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1B3F" w:rsidRDefault="00092D7C">
      <w:pPr>
        <w:pStyle w:val="1"/>
        <w:spacing w:after="2820" w:line="312" w:lineRule="auto"/>
        <w:ind w:left="3980" w:firstLine="0"/>
        <w:jc w:val="right"/>
      </w:pPr>
      <w:r>
        <w:t xml:space="preserve">Приложение к постановлению администрации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 от «</w:t>
      </w:r>
      <w:r w:rsidR="004E58B4">
        <w:t>05</w:t>
      </w:r>
      <w:r>
        <w:t>»</w:t>
      </w:r>
      <w:r w:rsidR="004E58B4">
        <w:t>сентября</w:t>
      </w:r>
      <w:r>
        <w:t xml:space="preserve"> 2022 г.№</w:t>
      </w:r>
      <w:r w:rsidR="004E58B4">
        <w:t>41</w:t>
      </w:r>
    </w:p>
    <w:p w:rsidR="00641B3F" w:rsidRDefault="00092D7C">
      <w:pPr>
        <w:pStyle w:val="22"/>
      </w:pPr>
      <w:r>
        <w:t>СХЕМА ВОДОСНАБЖЕНИЯ</w:t>
      </w:r>
    </w:p>
    <w:p w:rsidR="00641B3F" w:rsidRDefault="00092D7C">
      <w:pPr>
        <w:pStyle w:val="22"/>
      </w:pPr>
      <w:r>
        <w:t xml:space="preserve">СЕЛЬСКОГО ПОСЕЛЕНИЯ </w:t>
      </w:r>
      <w:r w:rsidR="00787F0F">
        <w:t>КРАСНЫЙ СТРОИТЕЛЬ</w:t>
      </w:r>
      <w:r>
        <w:br/>
        <w:t>МУНИЦИПАЛЬНОГО РАЙОНА</w:t>
      </w:r>
      <w:r>
        <w:br/>
        <w:t>ЧЕЛНО-ВЕРШИНСКИЙ</w:t>
      </w:r>
      <w:r>
        <w:br/>
        <w:t>САМАРСКОЙ ОБЛАСТИ</w:t>
      </w:r>
    </w:p>
    <w:p w:rsidR="00641B3F" w:rsidRDefault="00092D7C">
      <w:pPr>
        <w:pStyle w:val="22"/>
        <w:spacing w:after="3900"/>
      </w:pPr>
      <w:r>
        <w:t>НА ПЕРИОД ДО 2033 ГОДА</w:t>
      </w:r>
      <w:r>
        <w:br/>
        <w:t>(АКТУАЛИЗАЦИЯ НА 2022 ГОД)</w:t>
      </w:r>
    </w:p>
    <w:p w:rsidR="00940780" w:rsidRDefault="00940780">
      <w:pPr>
        <w:pStyle w:val="1"/>
        <w:spacing w:line="240" w:lineRule="auto"/>
        <w:ind w:firstLine="0"/>
        <w:jc w:val="center"/>
      </w:pPr>
    </w:p>
    <w:p w:rsidR="00641B3F" w:rsidRDefault="00092D7C">
      <w:pPr>
        <w:pStyle w:val="1"/>
        <w:spacing w:line="240" w:lineRule="auto"/>
        <w:ind w:firstLine="0"/>
        <w:jc w:val="center"/>
      </w:pPr>
      <w:r>
        <w:t>2022 г.</w:t>
      </w:r>
    </w:p>
    <w:p w:rsidR="00940780" w:rsidRDefault="00940780">
      <w:pPr>
        <w:pStyle w:val="1"/>
        <w:spacing w:after="160" w:line="240" w:lineRule="auto"/>
        <w:ind w:firstLine="0"/>
        <w:jc w:val="center"/>
        <w:rPr>
          <w:u w:val="single"/>
        </w:rPr>
      </w:pPr>
    </w:p>
    <w:p w:rsidR="00641B3F" w:rsidRDefault="00092D7C">
      <w:pPr>
        <w:pStyle w:val="1"/>
        <w:spacing w:after="160" w:line="240" w:lineRule="auto"/>
        <w:ind w:firstLine="0"/>
        <w:jc w:val="center"/>
      </w:pPr>
      <w:r>
        <w:rPr>
          <w:u w:val="single"/>
        </w:rPr>
        <w:lastRenderedPageBreak/>
        <w:t>ОГЛАВЛЕНИЕ</w:t>
      </w:r>
    </w:p>
    <w:p w:rsidR="00641B3F" w:rsidRDefault="00715512">
      <w:pPr>
        <w:pStyle w:val="a5"/>
        <w:tabs>
          <w:tab w:val="right" w:leader="dot" w:pos="9313"/>
        </w:tabs>
        <w:spacing w:after="0" w:line="221" w:lineRule="auto"/>
        <w:ind w:left="0"/>
      </w:pPr>
      <w:r>
        <w:fldChar w:fldCharType="begin"/>
      </w:r>
      <w:r w:rsidR="00092D7C">
        <w:instrText xml:space="preserve"> TOC \o "1-5" \h \z </w:instrText>
      </w:r>
      <w:r>
        <w:fldChar w:fldCharType="separate"/>
      </w:r>
      <w:r w:rsidR="00092D7C">
        <w:rPr>
          <w:sz w:val="28"/>
          <w:szCs w:val="28"/>
        </w:rPr>
        <w:t>Оглавление</w:t>
      </w:r>
      <w:r w:rsidR="00092D7C">
        <w:rPr>
          <w:sz w:val="28"/>
          <w:szCs w:val="28"/>
        </w:rPr>
        <w:tab/>
      </w:r>
      <w:r w:rsidR="00092D7C">
        <w:t>2</w:t>
      </w:r>
    </w:p>
    <w:p w:rsidR="00641B3F" w:rsidRDefault="00715512">
      <w:pPr>
        <w:pStyle w:val="a5"/>
        <w:tabs>
          <w:tab w:val="right" w:leader="dot" w:pos="9313"/>
        </w:tabs>
        <w:ind w:left="0"/>
      </w:pPr>
      <w:hyperlink w:anchor="bookmark1" w:tooltip="Current Document">
        <w:r w:rsidR="00092D7C">
          <w:t>Термины и определения принятые в работе</w:t>
        </w:r>
        <w:r w:rsidR="00092D7C">
          <w:tab/>
          <w:t>3</w:t>
        </w:r>
      </w:hyperlink>
    </w:p>
    <w:p w:rsidR="00641B3F" w:rsidRDefault="00715512">
      <w:pPr>
        <w:pStyle w:val="a5"/>
        <w:tabs>
          <w:tab w:val="right" w:leader="dot" w:pos="9313"/>
        </w:tabs>
        <w:ind w:left="0"/>
      </w:pPr>
      <w:hyperlink w:anchor="bookmark33" w:tooltip="Current Document">
        <w:r w:rsidR="00092D7C">
          <w:t>Глава 1. Цели проведения актуализации</w:t>
        </w:r>
        <w:r w:rsidR="00092D7C">
          <w:tab/>
        </w:r>
      </w:hyperlink>
      <w:r w:rsidR="00D64307">
        <w:t>8</w:t>
      </w:r>
    </w:p>
    <w:p w:rsidR="00641B3F" w:rsidRDefault="00715512">
      <w:pPr>
        <w:pStyle w:val="a5"/>
        <w:tabs>
          <w:tab w:val="right" w:leader="dot" w:pos="9313"/>
        </w:tabs>
        <w:ind w:left="0"/>
      </w:pPr>
      <w:hyperlink w:anchor="bookmark53" w:tooltip="Current Document">
        <w:r w:rsidR="00092D7C">
          <w:t>Глава 2. Схема водоснабжения</w:t>
        </w:r>
        <w:r w:rsidR="00092D7C">
          <w:tab/>
          <w:t>1</w:t>
        </w:r>
      </w:hyperlink>
      <w:r w:rsidR="00D64307">
        <w:t>2</w:t>
      </w:r>
    </w:p>
    <w:p w:rsidR="00641B3F" w:rsidRDefault="00092D7C">
      <w:pPr>
        <w:pStyle w:val="a5"/>
        <w:tabs>
          <w:tab w:val="right" w:leader="dot" w:pos="9313"/>
        </w:tabs>
        <w:jc w:val="both"/>
      </w:pPr>
      <w:r>
        <w:t>Раздел 2.1. Технико-экономическое состояние централизованной системы водо</w:t>
      </w:r>
      <w:r>
        <w:softHyphen/>
        <w:t>снабжения сельского поселения</w:t>
      </w:r>
      <w:r>
        <w:tab/>
        <w:t>1</w:t>
      </w:r>
      <w:r w:rsidR="00D64307">
        <w:t>2</w:t>
      </w:r>
    </w:p>
    <w:p w:rsidR="00641B3F" w:rsidRDefault="00092D7C">
      <w:pPr>
        <w:pStyle w:val="a5"/>
        <w:tabs>
          <w:tab w:val="left" w:leader="dot" w:pos="9078"/>
        </w:tabs>
        <w:spacing w:after="0" w:line="288" w:lineRule="auto"/>
        <w:ind w:left="0" w:firstLine="140"/>
      </w:pPr>
      <w:r>
        <w:t>Раздел 2.2. Направления развития централизованных систем водоснабжения</w:t>
      </w:r>
      <w:r>
        <w:tab/>
        <w:t>2</w:t>
      </w:r>
      <w:r w:rsidR="00D64307">
        <w:t>8</w:t>
      </w:r>
    </w:p>
    <w:p w:rsidR="00641B3F" w:rsidRDefault="00092D7C">
      <w:pPr>
        <w:pStyle w:val="a5"/>
        <w:tabs>
          <w:tab w:val="right" w:leader="dot" w:pos="9313"/>
        </w:tabs>
        <w:spacing w:after="0" w:line="288" w:lineRule="auto"/>
      </w:pPr>
      <w:r>
        <w:t>Раздел 2.3. Баланс водоснабжения и потребления, горячей, питьевой, технической воды</w:t>
      </w:r>
      <w:r>
        <w:tab/>
        <w:t>3</w:t>
      </w:r>
      <w:r w:rsidR="00D64307">
        <w:t>4</w:t>
      </w:r>
    </w:p>
    <w:p w:rsidR="00641B3F" w:rsidRDefault="00092D7C">
      <w:pPr>
        <w:pStyle w:val="a5"/>
        <w:tabs>
          <w:tab w:val="right" w:leader="dot" w:pos="9313"/>
        </w:tabs>
      </w:pPr>
      <w:r>
        <w:t>Раздел 2.4. Предложения по строительству, реконструкции и модернизации объ</w:t>
      </w:r>
      <w:r>
        <w:softHyphen/>
        <w:t>ектов централизованных систем водоснабжения</w:t>
      </w:r>
      <w:r>
        <w:tab/>
        <w:t>6</w:t>
      </w:r>
      <w:r w:rsidR="00D64307">
        <w:t>5</w:t>
      </w:r>
    </w:p>
    <w:p w:rsidR="00641B3F" w:rsidRDefault="00092D7C">
      <w:pPr>
        <w:pStyle w:val="a5"/>
        <w:tabs>
          <w:tab w:val="right" w:leader="dot" w:pos="9313"/>
        </w:tabs>
      </w:pPr>
      <w:r>
        <w:t>Раздел 2.5. Экологические аспекты мероприятий по строительству объектов цен</w:t>
      </w:r>
      <w:r>
        <w:softHyphen/>
        <w:t>трализованных систем водоснабжения</w:t>
      </w:r>
      <w:r>
        <w:tab/>
        <w:t>7</w:t>
      </w:r>
      <w:r w:rsidR="0066249F">
        <w:t>5</w:t>
      </w:r>
    </w:p>
    <w:p w:rsidR="00641B3F" w:rsidRDefault="00092D7C">
      <w:pPr>
        <w:pStyle w:val="a5"/>
        <w:tabs>
          <w:tab w:val="right" w:leader="dot" w:pos="9313"/>
        </w:tabs>
      </w:pPr>
      <w:r>
        <w:t>Раздел 2.6. Оценка объёмов капитальных вложений в строительство, реконструк</w:t>
      </w:r>
      <w:r>
        <w:softHyphen/>
        <w:t>цию и модернизацию объектов централизованных систем водоснабжения</w:t>
      </w:r>
      <w:r>
        <w:tab/>
        <w:t>7</w:t>
      </w:r>
      <w:r w:rsidR="00D64307">
        <w:t>7</w:t>
      </w:r>
    </w:p>
    <w:p w:rsidR="00641B3F" w:rsidRDefault="00092D7C">
      <w:pPr>
        <w:pStyle w:val="a5"/>
        <w:tabs>
          <w:tab w:val="right" w:leader="dot" w:pos="9313"/>
        </w:tabs>
      </w:pPr>
      <w:r>
        <w:t>Раздел 2.7. Плановые показатели развития централизованных систем водоснабже</w:t>
      </w:r>
      <w:r>
        <w:softHyphen/>
        <w:t>ния</w:t>
      </w:r>
      <w:r>
        <w:tab/>
        <w:t>8</w:t>
      </w:r>
      <w:r w:rsidR="0066249F">
        <w:t>3</w:t>
      </w:r>
    </w:p>
    <w:p w:rsidR="00641B3F" w:rsidRDefault="00092D7C">
      <w:pPr>
        <w:pStyle w:val="a5"/>
        <w:tabs>
          <w:tab w:val="right" w:leader="dot" w:pos="9313"/>
        </w:tabs>
        <w:jc w:val="both"/>
      </w:pPr>
      <w:r>
        <w:t>Раздел 2.8 Перечень выявленных бесхозяйных объектов централизованных систем водоснабжения (в случае их выявления) и перечень организаций, уполномочен</w:t>
      </w:r>
      <w:r>
        <w:softHyphen/>
        <w:t>ных на их эксплуатацию</w:t>
      </w:r>
      <w:r>
        <w:tab/>
        <w:t>8</w:t>
      </w:r>
      <w:r w:rsidR="00715512">
        <w:fldChar w:fldCharType="end"/>
      </w:r>
      <w:r w:rsidR="0066249F">
        <w:t>5</w:t>
      </w:r>
    </w:p>
    <w:p w:rsidR="00641B3F" w:rsidRDefault="00092D7C">
      <w:pPr>
        <w:pStyle w:val="1"/>
        <w:spacing w:after="40" w:line="240" w:lineRule="auto"/>
        <w:ind w:firstLine="300"/>
        <w:rPr>
          <w:sz w:val="26"/>
          <w:szCs w:val="26"/>
        </w:rPr>
        <w:sectPr w:rsidR="00641B3F">
          <w:footerReference w:type="even" r:id="rId8"/>
          <w:footerReference w:type="default" r:id="rId9"/>
          <w:pgSz w:w="11900" w:h="16840"/>
          <w:pgMar w:top="1138" w:right="823" w:bottom="1087" w:left="1679" w:header="710" w:footer="3" w:gutter="0"/>
          <w:pgNumType w:start="1"/>
          <w:cols w:space="720"/>
          <w:noEndnote/>
          <w:docGrid w:linePitch="360"/>
        </w:sectPr>
      </w:pPr>
      <w:r>
        <w:rPr>
          <w:i/>
          <w:iCs/>
          <w:sz w:val="26"/>
          <w:szCs w:val="26"/>
        </w:rPr>
        <w:t>Приложение №1 - Протоколы лабораторных испытаний питьевой воды</w:t>
      </w:r>
    </w:p>
    <w:p w:rsidR="00641B3F" w:rsidRDefault="00092D7C">
      <w:pPr>
        <w:pStyle w:val="24"/>
        <w:keepNext/>
        <w:keepLines/>
        <w:spacing w:after="0" w:line="360" w:lineRule="auto"/>
        <w:ind w:firstLine="0"/>
        <w:jc w:val="center"/>
      </w:pPr>
      <w:bookmarkStart w:id="0" w:name="bookmark0"/>
      <w:bookmarkStart w:id="1" w:name="bookmark1"/>
      <w:bookmarkStart w:id="2" w:name="bookmark2"/>
      <w:r>
        <w:lastRenderedPageBreak/>
        <w:t>Термины и определения принятые в работе</w:t>
      </w:r>
      <w:bookmarkEnd w:id="0"/>
      <w:bookmarkEnd w:id="1"/>
      <w:bookmarkEnd w:id="2"/>
    </w:p>
    <w:p w:rsidR="00641B3F" w:rsidRDefault="00092D7C">
      <w:pPr>
        <w:pStyle w:val="1"/>
        <w:ind w:firstLine="720"/>
        <w:jc w:val="both"/>
      </w:pPr>
      <w:r>
        <w:t>Для целей настоящего Федерального закона используются следующие основные понятия: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076"/>
        </w:tabs>
        <w:ind w:firstLine="720"/>
        <w:jc w:val="both"/>
      </w:pPr>
      <w:bookmarkStart w:id="3" w:name="bookmark3"/>
      <w:bookmarkEnd w:id="3"/>
      <w:r>
        <w:t>абонент - физическое либо юридическое лицо, заключившее или обязанное заключить договор горячего водоснабжения, холодного водоснаб</w:t>
      </w:r>
      <w:r>
        <w:softHyphen/>
        <w:t>жения и (или) договор водоотведения, единый договор холодного водоснаб</w:t>
      </w:r>
      <w:r>
        <w:softHyphen/>
        <w:t>жения и водоотведения;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071"/>
        </w:tabs>
        <w:ind w:firstLine="720"/>
        <w:jc w:val="both"/>
      </w:pPr>
      <w:bookmarkStart w:id="4" w:name="bookmark4"/>
      <w:bookmarkEnd w:id="4"/>
      <w:r>
        <w:t>водоотведение - прием, транспортировка и очистка сточных вод с использованием централизованной системы водоотведения;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076"/>
        </w:tabs>
        <w:ind w:firstLine="720"/>
        <w:jc w:val="both"/>
      </w:pPr>
      <w:bookmarkStart w:id="5" w:name="bookmark5"/>
      <w:bookmarkEnd w:id="5"/>
      <w:r>
        <w:t>водоподготовка - обработка воды, обеспечивающая ее использование в качестве питьевой или технической воды;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066"/>
        </w:tabs>
        <w:ind w:firstLine="720"/>
        <w:jc w:val="both"/>
      </w:pPr>
      <w:bookmarkStart w:id="6" w:name="bookmark6"/>
      <w:bookmarkEnd w:id="6"/>
      <w:r>
        <w:t>водоснабжение - водоподготовка, транспортировка и подача питье</w:t>
      </w:r>
      <w:r>
        <w:softHyphen/>
        <w:t>вой или технической воды абонентам с использованием централизованных или нецентрализованных систем холодного водоснабжения (холодное водо</w:t>
      </w:r>
      <w:r>
        <w:softHyphen/>
        <w:t>снабжение) или приготовление, транспортировка и подача горячей воды або</w:t>
      </w:r>
      <w:r>
        <w:softHyphen/>
        <w:t>нентам с использованием централизованных или нецентрализованных систем горячего водоснабжения (горячее водоснабжение);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081"/>
        </w:tabs>
        <w:ind w:firstLine="720"/>
        <w:jc w:val="both"/>
      </w:pPr>
      <w:bookmarkStart w:id="7" w:name="bookmark7"/>
      <w:bookmarkEnd w:id="7"/>
      <w:r>
        <w:t>водопроводная сеть - комплекс технологически связанных между со</w:t>
      </w:r>
      <w:r>
        <w:softHyphen/>
        <w:t>бой инженерных сооружений, предназначенных для транспортировки воды, за исключением инженерных сооружений, используемых также в целях теп</w:t>
      </w:r>
      <w:r>
        <w:softHyphen/>
        <w:t>лоснабжения;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076"/>
        </w:tabs>
        <w:ind w:firstLine="720"/>
        <w:jc w:val="both"/>
      </w:pPr>
      <w:bookmarkStart w:id="8" w:name="bookmark8"/>
      <w:bookmarkEnd w:id="8"/>
      <w:r>
        <w:t>гарантирующая организация - организация, осуществляющая холод</w:t>
      </w:r>
      <w:r>
        <w:softHyphen/>
        <w:t>ное водоснабжение и (или) водоотведение, определенная решением органа местного самоуправления (за исключением случаев, предусмотренных насто</w:t>
      </w:r>
      <w:r>
        <w:softHyphen/>
        <w:t>ящим Федеральным законом), которая обязана заключить договор холодного водоснабжения, договор водоотведения, единый договор холодного водо</w:t>
      </w:r>
      <w:r>
        <w:softHyphen/>
        <w:t>снабжения и водоотведения с любым обратившимся к ней лицом, чьи объек</w:t>
      </w:r>
      <w:r>
        <w:softHyphen/>
        <w:t>ты подключены (технологически присоединены) к централизованной системе холодного водоснабжения и (или) водоотведения;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129"/>
        </w:tabs>
        <w:ind w:firstLine="740"/>
        <w:jc w:val="both"/>
      </w:pPr>
      <w:bookmarkStart w:id="9" w:name="bookmark9"/>
      <w:bookmarkEnd w:id="9"/>
      <w:r>
        <w:t xml:space="preserve">горячая вода - вода, приготовленная путем нагрева питьевой или </w:t>
      </w:r>
      <w:r>
        <w:lastRenderedPageBreak/>
        <w:t>технической воды с использованием тепловой энергии, а при необходимости также путем очистки, химической подготовки и других технологических операций, осуществляемых с водой;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129"/>
        </w:tabs>
        <w:ind w:firstLine="740"/>
        <w:jc w:val="both"/>
      </w:pPr>
      <w:bookmarkStart w:id="10" w:name="bookmark10"/>
      <w:bookmarkEnd w:id="10"/>
      <w:r>
        <w:t>инвестиционная программа организации, осуществляющей горячее водоснабжение, холодное водоснабжение и (или) водоотведение (далее так</w:t>
      </w:r>
      <w:r>
        <w:softHyphen/>
        <w:t>же- инвестиционная программа), - программа мероприятий по строительству, реконструкции и модернизации объектов централизованной системы горяче</w:t>
      </w:r>
      <w:r>
        <w:softHyphen/>
        <w:t>го водоснабжения, холодного водоснабжения и (или) водоотведения;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129"/>
        </w:tabs>
        <w:ind w:firstLine="740"/>
        <w:jc w:val="both"/>
      </w:pPr>
      <w:bookmarkStart w:id="11" w:name="bookmark11"/>
      <w:bookmarkEnd w:id="11"/>
      <w:r>
        <w:t>канализационная сеть - комплекс технологически связанных между собой инженерных сооружений, предназначенных для транспортировки сточных вод;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5"/>
        </w:tabs>
        <w:ind w:firstLine="740"/>
        <w:jc w:val="both"/>
      </w:pPr>
      <w:bookmarkStart w:id="12" w:name="bookmark12"/>
      <w:bookmarkEnd w:id="12"/>
      <w:r>
        <w:t>качество и безопасность воды (далее - качество воды) - совокуп</w:t>
      </w:r>
      <w:r>
        <w:softHyphen/>
        <w:t>ность показателей, характеризующих физические, химические, бактериоло</w:t>
      </w:r>
      <w:r>
        <w:softHyphen/>
        <w:t>гические, органолептические и другие свойства воды, в том числе ее темпе</w:t>
      </w:r>
      <w:r>
        <w:softHyphen/>
        <w:t>ратуру;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0"/>
        </w:tabs>
        <w:ind w:firstLine="740"/>
        <w:jc w:val="both"/>
      </w:pPr>
      <w:bookmarkStart w:id="13" w:name="bookmark13"/>
      <w:bookmarkEnd w:id="13"/>
      <w:r>
        <w:t>коммерческий учет воды и сточных вод (далее также - коммерче</w:t>
      </w:r>
      <w:r>
        <w:softHyphen/>
        <w:t>ский учет) - определение количества поданной (полученной) за определен</w:t>
      </w:r>
      <w:r>
        <w:softHyphen/>
        <w:t>ный период воды, принятых (отведенных) сточных вод с помощью средств измерений (далее - приборы учета) или расчетным способом;</w:t>
      </w:r>
    </w:p>
    <w:p w:rsidR="00641B3F" w:rsidRDefault="004859E8">
      <w:pPr>
        <w:pStyle w:val="1"/>
        <w:ind w:firstLine="740"/>
        <w:jc w:val="both"/>
      </w:pPr>
      <w:r>
        <w:t>11.</w:t>
      </w:r>
      <w:r w:rsidR="00092D7C">
        <w:t>1) локальное очистное сооружение - сооружение или устройство, обеспечивающие очистку сточных вод абонента до их отведения (сброса) в централизованную систему водоотведения (канализации);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0"/>
        </w:tabs>
        <w:ind w:firstLine="740"/>
        <w:jc w:val="both"/>
      </w:pPr>
      <w:bookmarkStart w:id="14" w:name="bookmark14"/>
      <w:bookmarkEnd w:id="14"/>
      <w:r>
        <w:t>нецентрализованная система горячего водоснабжения - сооружения и устройства, в том числе индивидуальные тепловые пункты, с использова</w:t>
      </w:r>
      <w:r>
        <w:softHyphen/>
        <w:t>нием которых приготовление горячей воды осуществляется абонентом само</w:t>
      </w:r>
      <w:r>
        <w:softHyphen/>
        <w:t>стоятельно;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0"/>
        </w:tabs>
        <w:ind w:firstLine="740"/>
        <w:jc w:val="both"/>
      </w:pPr>
      <w:bookmarkStart w:id="15" w:name="bookmark15"/>
      <w:bookmarkEnd w:id="15"/>
      <w:r>
        <w:t>нецентрализованная система холодного водоснабжения - сооруже</w:t>
      </w:r>
      <w:r>
        <w:softHyphen/>
        <w:t>ния и устройства, технологически не связанные с централизованной систе</w:t>
      </w:r>
      <w:r>
        <w:softHyphen/>
        <w:t>мой холодного водоснабжения и предназначенные для общего пользования или пользования ограниченного круга лиц;</w:t>
      </w:r>
    </w:p>
    <w:p w:rsidR="00641B3F" w:rsidRDefault="004859E8">
      <w:pPr>
        <w:pStyle w:val="1"/>
        <w:ind w:firstLine="720"/>
        <w:jc w:val="both"/>
      </w:pPr>
      <w:r>
        <w:lastRenderedPageBreak/>
        <w:t>13.</w:t>
      </w:r>
      <w:r w:rsidR="00092D7C">
        <w:t>1) нормативы состава сточных вод - устанавливаемые в целях охра</w:t>
      </w:r>
      <w:r w:rsidR="00092D7C">
        <w:softHyphen/>
        <w:t>ны водных объектов от загрязнения показатели концентрации загрязняющих веществ в составе сточных вод абонента, сбрасываемых в централизованную систему водоотведения (канализации);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16" w:name="bookmark16"/>
      <w:bookmarkEnd w:id="16"/>
      <w:r>
        <w:t>объект централизованной системы горячего водоснабжения, холод</w:t>
      </w:r>
      <w:r>
        <w:softHyphen/>
        <w:t>ного водоснабжения и (или) водоотведения - инженерное сооружение, вхо</w:t>
      </w:r>
      <w:r>
        <w:softHyphen/>
        <w:t>дящее в состав централизованной системы горячего водоснабжения (в том числе центральные тепловые пункты), холодного водоснабжения и (или)водоотведения, непосредственно используемое для горячего водоснаб</w:t>
      </w:r>
      <w:r>
        <w:softHyphen/>
        <w:t>жения, холодного водоснабжения и (или) водоотведения;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406"/>
        </w:tabs>
        <w:ind w:firstLine="720"/>
        <w:jc w:val="both"/>
      </w:pPr>
      <w:bookmarkStart w:id="17" w:name="bookmark17"/>
      <w:bookmarkEnd w:id="17"/>
      <w:r>
        <w:t>организация, осуществляющая холодное водоснабжение и (или)водоотведение (организация водопроводно-канализационного хозяй</w:t>
      </w:r>
      <w:r>
        <w:softHyphen/>
        <w:t>ства), -юридическое лицо, осуществляющее эксплуатацию централизованных систем холодного водоснабжения и (или) водоотведения, отдельных объек</w:t>
      </w:r>
      <w:r>
        <w:softHyphen/>
        <w:t>тов таких систем. В целях настоящего Федерального закона к организациям, осуществляющим холодное водоснабжение и (или) водоотведение (организа</w:t>
      </w:r>
      <w:r>
        <w:softHyphen/>
        <w:t>циям водопроводно-канализационного хозяйства), приравниваются индиви</w:t>
      </w:r>
      <w:r>
        <w:softHyphen/>
        <w:t>дуальные предприниматели, осуществляющие эксплуатацию централизован</w:t>
      </w:r>
      <w:r>
        <w:softHyphen/>
        <w:t>ных систем холодного водоснабжения и (или) водоотведения, отдельных объектов таких систем;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18" w:name="bookmark18"/>
      <w:bookmarkEnd w:id="18"/>
      <w:r>
        <w:t>организация, осуществляющая горячее водоснабжение, - юридиче</w:t>
      </w:r>
      <w:r>
        <w:softHyphen/>
        <w:t>ское лицо, осуществляющее эксплуатацию централизованной системы горя</w:t>
      </w:r>
      <w:r>
        <w:softHyphen/>
        <w:t>чего водоснабжения, отдельных объектов такой системы. В целях настояще</w:t>
      </w:r>
      <w:r>
        <w:softHyphen/>
        <w:t>го Федерального закона к организациям, осуществляющим горячее водо</w:t>
      </w:r>
      <w:r>
        <w:softHyphen/>
        <w:t>снабжение, приравниваются индивидуальные предприниматели, осуществ</w:t>
      </w:r>
      <w:r>
        <w:softHyphen/>
        <w:t>ляющие эксплуатацию централизованных систем горячего водоснабжения, отдельных объектов таких систем;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20"/>
        </w:tabs>
        <w:ind w:firstLine="720"/>
        <w:jc w:val="both"/>
      </w:pPr>
      <w:bookmarkStart w:id="19" w:name="bookmark19"/>
      <w:bookmarkEnd w:id="19"/>
      <w:r>
        <w:t>орган регулирования тарифов в сфере водоснабжения и водоотве</w:t>
      </w:r>
      <w:r>
        <w:softHyphen/>
        <w:t>дения (далее - орган регулирования тарифов) - уполномоченный орган ис</w:t>
      </w:r>
      <w:r>
        <w:softHyphen/>
        <w:t>полнительной власти субъекта Российской Федерации в области государ</w:t>
      </w:r>
      <w:r>
        <w:softHyphen/>
      </w:r>
      <w:r>
        <w:lastRenderedPageBreak/>
        <w:t>ственного регулирования тарифов либо в случае передачи соответствующих полномочий законом субъекта Российской Федерации орган местного само</w:t>
      </w:r>
      <w:r>
        <w:softHyphen/>
        <w:t>управления, осуществляющий регулирование тарифов в сфере водоснабже</w:t>
      </w:r>
      <w:r>
        <w:softHyphen/>
        <w:t>ния и водоотведения;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0"/>
        </w:tabs>
        <w:ind w:firstLine="720"/>
        <w:jc w:val="both"/>
      </w:pPr>
      <w:bookmarkStart w:id="20" w:name="bookmark20"/>
      <w:bookmarkEnd w:id="20"/>
      <w:r>
        <w:t>питьевая вода - вода, за исключением бутилированной питьевой во</w:t>
      </w:r>
      <w:r>
        <w:softHyphen/>
        <w:t>ды, предназначенная для питья, приготовления пищи и других хозяйственн</w:t>
      </w:r>
      <w:r w:rsidR="00CF7E79">
        <w:t xml:space="preserve">ых, </w:t>
      </w:r>
      <w:r>
        <w:t>бытовых нужд населения, а также для производства пищевой продукции;</w:t>
      </w:r>
    </w:p>
    <w:p w:rsidR="00641B3F" w:rsidRDefault="004859E8">
      <w:pPr>
        <w:pStyle w:val="1"/>
        <w:ind w:firstLine="720"/>
        <w:jc w:val="both"/>
      </w:pPr>
      <w:r>
        <w:t>18.</w:t>
      </w:r>
      <w:r w:rsidR="00092D7C">
        <w:t>1) показатели надежности, качества, энергетической эффективности объектов централизованных систем горячего водоснабжения, холодного во</w:t>
      </w:r>
      <w:r w:rsidR="00092D7C">
        <w:softHyphen/>
        <w:t>доснабжения и (или) водоотведения (далее также - показатели надежности, качества, энергетической эффективности) - показатели, применяемые для контроля за исполнением обязательств концессионера по созданию и (или)реконструкции объектов концессионного соглашения, реализацией ин</w:t>
      </w:r>
      <w:r w:rsidR="00092D7C">
        <w:softHyphen/>
        <w:t>вестиционной программы, производственной программы организацией, осу</w:t>
      </w:r>
      <w:r w:rsidR="00092D7C">
        <w:softHyphen/>
        <w:t>ществляющей горячее водоснабжение, холодное водоснабжение и (или)водоотведение, а также в целях регулирования тарифов;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21" w:name="bookmark21"/>
      <w:bookmarkEnd w:id="21"/>
      <w:r>
        <w:t>предельные индексы изменения тарифов в сфере водоснабжения и водоотведения (далее - предельные индексы) - индексы максимально и (или)минимально возможного изменения действующих тарифов на питьевую воду и водоотведение, устанавливаемые в среднем по субъектам Российской Федерации на год, если иное не установлено другими федеральными закона</w:t>
      </w:r>
      <w:r>
        <w:softHyphen/>
        <w:t>ми или решением Правительства Российской Федерации, и выраженные в процентах. Указанные предельные индексы устанавливаются и применяются до 1 января 2016 года;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0"/>
        </w:tabs>
        <w:ind w:firstLine="720"/>
        <w:jc w:val="both"/>
      </w:pPr>
      <w:bookmarkStart w:id="22" w:name="bookmark22"/>
      <w:bookmarkEnd w:id="22"/>
      <w:r>
        <w:t>приготовление горячей воды - нагрев воды, а также при необходи</w:t>
      </w:r>
      <w:r>
        <w:softHyphen/>
        <w:t>мости очистка, химическая подготовка и другие технологические процессы, осуществляемые с водой;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20"/>
        </w:tabs>
        <w:ind w:firstLine="720"/>
        <w:jc w:val="both"/>
      </w:pPr>
      <w:bookmarkStart w:id="23" w:name="bookmark23"/>
      <w:bookmarkEnd w:id="23"/>
      <w:r>
        <w:t>производственная программа организации, осуществляющей горя</w:t>
      </w:r>
      <w:r>
        <w:softHyphen/>
        <w:t xml:space="preserve">чее водоснабжение, холодное водоснабжение и (или) водоотведение (далее - </w:t>
      </w:r>
      <w:r>
        <w:lastRenderedPageBreak/>
        <w:t>производственная программа), - программа текущей (операционной)деятельности такой организации по осуществлению горячего водоснаб</w:t>
      </w:r>
      <w:r>
        <w:softHyphen/>
        <w:t>жения, холодного водоснабжения и (или) водоотведения, регулируемых ви</w:t>
      </w:r>
      <w:r>
        <w:softHyphen/>
        <w:t>дов деятельности в сфере водоснабжения и (или) водоотведения;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24" w:name="bookmark24"/>
      <w:bookmarkEnd w:id="24"/>
      <w:r>
        <w:t>состав и свойства сточных вод - совокупность показателей, харак</w:t>
      </w:r>
      <w:r>
        <w:softHyphen/>
        <w:t>теризующих физические, химические, бактериологические и другие свойства сточных вод, в том числе концентрацию загрязняющих веществ, иных ве</w:t>
      </w:r>
      <w:r>
        <w:softHyphen/>
        <w:t>ществ и микроорганизмов в сточных водах;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0"/>
        </w:tabs>
        <w:ind w:firstLine="720"/>
        <w:jc w:val="both"/>
      </w:pPr>
      <w:bookmarkStart w:id="25" w:name="bookmark25"/>
      <w:bookmarkEnd w:id="25"/>
      <w:r>
        <w:t>сточные воды централизованной системы водоотведения (далее - сточные воды) - принимаемые от абонентов в централизованные системы во</w:t>
      </w:r>
      <w:r>
        <w:softHyphen/>
        <w:t>доотведения воды, а также дождевые, талые, инфильтрационные, поливомо</w:t>
      </w:r>
      <w:r>
        <w:softHyphen/>
        <w:t>ечные, дренажные воды, если централизованная система водоотведения предназначена для приема таких вод;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26" w:name="bookmark26"/>
      <w:bookmarkEnd w:id="26"/>
      <w:r>
        <w:t>техническая вода - вода, подаваемая с использованием централизо</w:t>
      </w:r>
      <w:r>
        <w:softHyphen/>
        <w:t>ванной или нецентрализованной системы водоснабжения, непредназначенная для питья, приготовления пищи и других хозяйственно-бытовых нужд насе</w:t>
      </w:r>
      <w:r>
        <w:softHyphen/>
        <w:t>ления или для производства пищевой продукции;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5"/>
        </w:tabs>
        <w:ind w:firstLine="720"/>
        <w:jc w:val="both"/>
      </w:pPr>
      <w:bookmarkStart w:id="27" w:name="bookmark27"/>
      <w:bookmarkEnd w:id="27"/>
      <w:r>
        <w:t>техническое обследование централизованных систем горячего во</w:t>
      </w:r>
      <w:r>
        <w:softHyphen/>
        <w:t>доснабжения, холодного водоснабжения и (или) водоотведения - оценка тех</w:t>
      </w:r>
      <w:r>
        <w:softHyphen/>
        <w:t>нических характеристик объектов централизованных систем горячего водо</w:t>
      </w:r>
      <w:r>
        <w:softHyphen/>
        <w:t>снабжения, холодного водоснабжения и (или) водоотведения;</w:t>
      </w:r>
    </w:p>
    <w:p w:rsidR="00641B3F" w:rsidRDefault="004859E8">
      <w:pPr>
        <w:pStyle w:val="1"/>
        <w:ind w:firstLine="720"/>
        <w:jc w:val="both"/>
      </w:pPr>
      <w:r>
        <w:t>25.</w:t>
      </w:r>
      <w:r w:rsidR="00092D7C">
        <w:t>1) транзитная организация - организация, осуществляющая эксплу</w:t>
      </w:r>
      <w:r w:rsidR="00092D7C">
        <w:softHyphen/>
        <w:t>атацию водопроводных и (или) канализационных сетей и (или) сооружений на них, оказывающая услуги по транспортировке воды и (или)сточных вод и соответствующая утвержденным Правительством Российской Федерации критериям отнесения собственников или иных законных владельцев водо</w:t>
      </w:r>
      <w:r w:rsidR="00092D7C">
        <w:softHyphen/>
        <w:t>проводных и (или) канализационных сетей и (или)сооружений на них к тран</w:t>
      </w:r>
      <w:r w:rsidR="00092D7C">
        <w:softHyphen/>
        <w:t>зитным организациям (данное положение применяется к регулированию сходных отношений с участием индивидуальных предпринимателей);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15"/>
        </w:tabs>
        <w:ind w:firstLine="740"/>
        <w:jc w:val="both"/>
      </w:pPr>
      <w:bookmarkStart w:id="28" w:name="bookmark28"/>
      <w:bookmarkEnd w:id="28"/>
      <w:r>
        <w:lastRenderedPageBreak/>
        <w:t>транспортировка воды (сточных вод) - перемещение воды (сточных вод), осуществляемое с использованием водопроводных (канализационных)сетей;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20"/>
        </w:tabs>
        <w:ind w:firstLine="740"/>
        <w:jc w:val="both"/>
      </w:pPr>
      <w:bookmarkStart w:id="29" w:name="bookmark29"/>
      <w:bookmarkEnd w:id="29"/>
      <w:r>
        <w:t>централизованная система горячего водоснабжения - комплекс технологически связанных между собой инженерных сооружений, предна</w:t>
      </w:r>
      <w:r>
        <w:softHyphen/>
        <w:t>значенных для горячего водоснабжения путем отбора горячей воды из тепло</w:t>
      </w:r>
      <w:r>
        <w:softHyphen/>
        <w:t>вой сети (далее - открытая система теплоснабжения (горячего водоснабже</w:t>
      </w:r>
      <w:r>
        <w:softHyphen/>
        <w:t>ния) или из сетей горячего водоснабжения либо путем нагрева воды без от</w:t>
      </w:r>
      <w:r>
        <w:softHyphen/>
        <w:t>бора горячей воды из тепловой сети с использованием центрального теплово</w:t>
      </w:r>
      <w:r>
        <w:softHyphen/>
        <w:t>го пункта (далее - закрытая система горячего водоснабжения);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20"/>
        </w:tabs>
        <w:ind w:firstLine="740"/>
        <w:jc w:val="both"/>
      </w:pPr>
      <w:bookmarkStart w:id="30" w:name="bookmark30"/>
      <w:bookmarkEnd w:id="30"/>
      <w:r>
        <w:t>централизованная система водоотведения (канализации) - комплекс технологически связанных между собой инженерных сооружений, предна</w:t>
      </w:r>
      <w:r>
        <w:softHyphen/>
        <w:t>значенных для водоотведения;</w:t>
      </w:r>
    </w:p>
    <w:p w:rsidR="00641B3F" w:rsidRDefault="004859E8">
      <w:pPr>
        <w:pStyle w:val="1"/>
        <w:ind w:firstLine="740"/>
        <w:jc w:val="both"/>
      </w:pPr>
      <w:r>
        <w:t>28.</w:t>
      </w:r>
      <w:r w:rsidR="00092D7C">
        <w:t>1) централизованная система водоотведения поселения или город</w:t>
      </w:r>
      <w:r w:rsidR="00092D7C">
        <w:softHyphen/>
        <w:t>ского округа - комплекс технологически связанных между собой инженер</w:t>
      </w:r>
      <w:r w:rsidR="00092D7C">
        <w:softHyphen/>
        <w:t>ных сооружений, предназначенных для водоотведения с территории поселе</w:t>
      </w:r>
      <w:r w:rsidR="00092D7C">
        <w:softHyphen/>
        <w:t>ния или городского округа;</w:t>
      </w:r>
    </w:p>
    <w:p w:rsidR="00641B3F" w:rsidRDefault="00092D7C">
      <w:pPr>
        <w:pStyle w:val="1"/>
        <w:numPr>
          <w:ilvl w:val="0"/>
          <w:numId w:val="1"/>
        </w:numPr>
        <w:tabs>
          <w:tab w:val="left" w:pos="1220"/>
        </w:tabs>
        <w:ind w:firstLine="740"/>
        <w:jc w:val="both"/>
      </w:pPr>
      <w:bookmarkStart w:id="31" w:name="bookmark31"/>
      <w:bookmarkEnd w:id="31"/>
      <w:r>
        <w:t>централизованная система холодного водоснабжения - комплекс технологически связанных между собой инженерных сооружений, предна</w:t>
      </w:r>
      <w:r>
        <w:softHyphen/>
        <w:t>значенных для водоподготовки, транспортировки и подачи питьевой и(или) технической воды абонентам.</w:t>
      </w:r>
    </w:p>
    <w:p w:rsidR="004859E8" w:rsidRDefault="004859E8" w:rsidP="004859E8">
      <w:pPr>
        <w:pStyle w:val="1"/>
        <w:tabs>
          <w:tab w:val="left" w:pos="1220"/>
        </w:tabs>
        <w:ind w:firstLine="0"/>
        <w:jc w:val="both"/>
      </w:pPr>
    </w:p>
    <w:p w:rsidR="00641B3F" w:rsidRDefault="00092D7C" w:rsidP="004859E8">
      <w:pPr>
        <w:pStyle w:val="24"/>
        <w:keepNext/>
        <w:keepLines/>
        <w:spacing w:after="0" w:line="240" w:lineRule="auto"/>
        <w:ind w:firstLine="0"/>
        <w:jc w:val="center"/>
      </w:pPr>
      <w:bookmarkStart w:id="32" w:name="bookmark32"/>
      <w:bookmarkStart w:id="33" w:name="bookmark33"/>
      <w:bookmarkStart w:id="34" w:name="bookmark34"/>
      <w:r>
        <w:t>ГЛАВА 1. ЦЕЛИ ПРОВЕДЕНИЯ АКТУАЛИЗАЦИИ</w:t>
      </w:r>
      <w:bookmarkEnd w:id="32"/>
      <w:bookmarkEnd w:id="33"/>
      <w:bookmarkEnd w:id="34"/>
    </w:p>
    <w:p w:rsidR="004859E8" w:rsidRDefault="004859E8" w:rsidP="004859E8">
      <w:pPr>
        <w:pStyle w:val="24"/>
        <w:keepNext/>
        <w:keepLines/>
        <w:spacing w:after="0" w:line="240" w:lineRule="auto"/>
        <w:ind w:firstLine="0"/>
        <w:jc w:val="center"/>
      </w:pPr>
    </w:p>
    <w:p w:rsidR="00641B3F" w:rsidRDefault="00092D7C" w:rsidP="004859E8">
      <w:pPr>
        <w:pStyle w:val="1"/>
        <w:ind w:firstLine="720"/>
        <w:jc w:val="both"/>
      </w:pPr>
      <w:r>
        <w:t>Актуализация (корректировка) схемы водоснабжения и водоотведения необходима для устранения многообразия методов и подходов, применяемых при их разработке, а также приведения их структуры к возможному единооб</w:t>
      </w:r>
      <w:r>
        <w:softHyphen/>
        <w:t>разию в соответствии с постановлением Правительства РФ от 05.09.2013 № 782 (с изменениями) «О схемах водоснабжения и водоотведения».</w:t>
      </w:r>
    </w:p>
    <w:p w:rsidR="00641B3F" w:rsidRDefault="00092D7C">
      <w:pPr>
        <w:pStyle w:val="1"/>
        <w:ind w:firstLine="720"/>
        <w:jc w:val="both"/>
      </w:pPr>
      <w:r>
        <w:t>Актуализация схемы водоснабжения и водоотведения осуществляется при наличии одного из следующих условий:</w:t>
      </w:r>
    </w:p>
    <w:p w:rsidR="00641B3F" w:rsidRDefault="00092D7C">
      <w:pPr>
        <w:pStyle w:val="1"/>
        <w:tabs>
          <w:tab w:val="left" w:pos="1077"/>
        </w:tabs>
        <w:ind w:firstLine="720"/>
        <w:jc w:val="both"/>
      </w:pPr>
      <w:bookmarkStart w:id="35" w:name="bookmark35"/>
      <w:r>
        <w:lastRenderedPageBreak/>
        <w:t>а</w:t>
      </w:r>
      <w:bookmarkEnd w:id="35"/>
      <w:r>
        <w:t>)</w:t>
      </w:r>
      <w:r>
        <w:tab/>
        <w:t>ввод в эксплуатацию построенных, реконструированных и модерни</w:t>
      </w:r>
      <w:r>
        <w:softHyphen/>
        <w:t>зированных объектов централизованных систем водоснабжения и (или) во</w:t>
      </w:r>
      <w:r>
        <w:softHyphen/>
        <w:t>доотведения;</w:t>
      </w:r>
    </w:p>
    <w:p w:rsidR="00641B3F" w:rsidRDefault="00092D7C">
      <w:pPr>
        <w:pStyle w:val="1"/>
        <w:tabs>
          <w:tab w:val="left" w:pos="1086"/>
        </w:tabs>
        <w:ind w:firstLine="720"/>
        <w:jc w:val="both"/>
      </w:pPr>
      <w:bookmarkStart w:id="36" w:name="bookmark36"/>
      <w:r>
        <w:t>б</w:t>
      </w:r>
      <w:bookmarkEnd w:id="36"/>
      <w:r>
        <w:t>)</w:t>
      </w:r>
      <w:r>
        <w:tab/>
        <w:t>изменение условий водоснабжения (гидрогеологических характери</w:t>
      </w:r>
      <w:r>
        <w:softHyphen/>
        <w:t>стик потенциальных источников водоснабжения), связанных с изменением природных условий и климата;</w:t>
      </w:r>
    </w:p>
    <w:p w:rsidR="00641B3F" w:rsidRDefault="00092D7C">
      <w:pPr>
        <w:pStyle w:val="1"/>
        <w:tabs>
          <w:tab w:val="left" w:pos="1082"/>
        </w:tabs>
        <w:ind w:firstLine="720"/>
        <w:jc w:val="both"/>
      </w:pPr>
      <w:bookmarkStart w:id="37" w:name="bookmark37"/>
      <w:r>
        <w:t>в</w:t>
      </w:r>
      <w:bookmarkEnd w:id="37"/>
      <w:r>
        <w:t>)</w:t>
      </w:r>
      <w:r>
        <w:tab/>
        <w:t>проведение технического обследования централизованных систем водоснабжения и (или) водоотведения в период действия схемы водоснабже</w:t>
      </w:r>
      <w:r>
        <w:softHyphen/>
        <w:t>ния и водоотведения;</w:t>
      </w:r>
    </w:p>
    <w:p w:rsidR="00641B3F" w:rsidRDefault="00092D7C">
      <w:pPr>
        <w:pStyle w:val="1"/>
        <w:tabs>
          <w:tab w:val="left" w:pos="1082"/>
        </w:tabs>
        <w:ind w:firstLine="720"/>
        <w:jc w:val="both"/>
      </w:pPr>
      <w:bookmarkStart w:id="38" w:name="bookmark38"/>
      <w:r>
        <w:t>г</w:t>
      </w:r>
      <w:bookmarkEnd w:id="38"/>
      <w:r>
        <w:t>)</w:t>
      </w:r>
      <w:r>
        <w:tab/>
        <w:t>реализация мероприятий, предусмотренных планами и инвестицион</w:t>
      </w:r>
      <w:r>
        <w:softHyphen/>
        <w:t>ными программами по снижению сбросов загрязняющих веществ, иных ве</w:t>
      </w:r>
      <w:r>
        <w:softHyphen/>
        <w:t>ществ и микроорганизмов в поверхностные водные объекты, подземные вод</w:t>
      </w:r>
      <w:r>
        <w:softHyphen/>
        <w:t>ные объекты и на водозаборные площади, утвержденных в установленном порядке (в случае наличия таких инвестиционных программ и планов, дей</w:t>
      </w:r>
      <w:r>
        <w:softHyphen/>
        <w:t>ствующих на момент разработки схем водоснабжения и водоотведения);</w:t>
      </w:r>
    </w:p>
    <w:p w:rsidR="00641B3F" w:rsidRDefault="00092D7C">
      <w:pPr>
        <w:pStyle w:val="1"/>
        <w:tabs>
          <w:tab w:val="left" w:pos="1091"/>
        </w:tabs>
        <w:ind w:firstLine="720"/>
        <w:jc w:val="both"/>
      </w:pPr>
      <w:bookmarkStart w:id="39" w:name="bookmark39"/>
      <w:r>
        <w:t>д</w:t>
      </w:r>
      <w:bookmarkEnd w:id="39"/>
      <w:r>
        <w:t>)</w:t>
      </w:r>
      <w:r>
        <w:tab/>
        <w:t>реализация мероприятий, предусмотренных планами по приведению качества питьевой воды и горячей воды в соответствие с установленными требованиями;</w:t>
      </w:r>
    </w:p>
    <w:p w:rsidR="00641B3F" w:rsidRDefault="00092D7C">
      <w:pPr>
        <w:pStyle w:val="1"/>
        <w:tabs>
          <w:tab w:val="left" w:pos="1091"/>
        </w:tabs>
        <w:ind w:firstLine="720"/>
        <w:jc w:val="both"/>
      </w:pPr>
      <w:bookmarkStart w:id="40" w:name="bookmark40"/>
      <w:r>
        <w:t>е</w:t>
      </w:r>
      <w:bookmarkEnd w:id="40"/>
      <w:r>
        <w:t>)</w:t>
      </w:r>
      <w:r>
        <w:tab/>
        <w:t>изменение объема поставки горячей воды, холодной воды, водоотве</w:t>
      </w:r>
      <w:r>
        <w:softHyphen/>
        <w:t>дения по централизованным системам горячего водоснабжения, холодного водоснабжения и (или)водоотведения в связи с реализацией мероприятий по прекращению функционирования открытых систем теплоснабжения (горяче</w:t>
      </w:r>
      <w:r>
        <w:softHyphen/>
        <w:t>го водоснабжения) (прекращение горячего водоснабжения с использованием открытых систем теплоснабжения (горячего водоснабжения) и перевод або</w:t>
      </w:r>
      <w:r>
        <w:softHyphen/>
        <w:t>нентов, подключенных (технологически присоединенных) к таким системам, на закрытые системы теплоснабжения (горячего водоснабжения);</w:t>
      </w:r>
    </w:p>
    <w:p w:rsidR="00641B3F" w:rsidRDefault="00092D7C">
      <w:pPr>
        <w:pStyle w:val="1"/>
        <w:tabs>
          <w:tab w:val="left" w:pos="1124"/>
        </w:tabs>
        <w:spacing w:after="480"/>
        <w:ind w:firstLine="740"/>
        <w:jc w:val="both"/>
      </w:pPr>
      <w:bookmarkStart w:id="41" w:name="bookmark41"/>
      <w:r>
        <w:rPr>
          <w:shd w:val="clear" w:color="auto" w:fill="FFFFFF"/>
        </w:rPr>
        <w:t>ж</w:t>
      </w:r>
      <w:bookmarkEnd w:id="41"/>
      <w:r>
        <w:rPr>
          <w:shd w:val="clear" w:color="auto" w:fill="FFFFFF"/>
        </w:rPr>
        <w:t>)</w:t>
      </w:r>
      <w:r>
        <w:tab/>
        <w:t>необходимость внесения в схему водоснабжения и водоотведения сведений об отнесении централизованной системы водоотведения (канализа</w:t>
      </w:r>
      <w:r>
        <w:softHyphen/>
        <w:t>ции) к централизованным системам водоотведения поселений или городских округов либо исключения таких сведений из схемы водоснабжения и водоот</w:t>
      </w:r>
      <w:r>
        <w:softHyphen/>
      </w:r>
      <w:r>
        <w:lastRenderedPageBreak/>
        <w:t>ведения.</w:t>
      </w:r>
    </w:p>
    <w:p w:rsidR="00641B3F" w:rsidRDefault="00092D7C">
      <w:pPr>
        <w:pStyle w:val="1"/>
        <w:ind w:firstLine="740"/>
        <w:jc w:val="both"/>
      </w:pPr>
      <w:r>
        <w:t>Актуализация (корректировка) схемы водоснабжения и водоотведения проводится в целях предотвращения строительства объектов водоснабжения, создание и использование которых не отвечает требованиям Федерального закона №416-ФЗ от 07 декабря 2011 года (с изменениями)«О водоснабжении и водоотведении» или наносит ущерб охраняемым законом правам и интере</w:t>
      </w:r>
      <w:r>
        <w:softHyphen/>
        <w:t>сам граждан, юридических лиц и государства, а также внесения рекоменда</w:t>
      </w:r>
      <w:r>
        <w:softHyphen/>
        <w:t>ций по их доработке в целях унификации и(или) внесения изменений в ранее утвержденные схемы водоснабжения и водоотведения.</w:t>
      </w:r>
    </w:p>
    <w:p w:rsidR="00641B3F" w:rsidRDefault="00092D7C">
      <w:pPr>
        <w:pStyle w:val="1"/>
        <w:ind w:firstLine="740"/>
        <w:jc w:val="both"/>
      </w:pPr>
      <w:r>
        <w:t>Согласно Градостроительному кодексу, основным документом, опре</w:t>
      </w:r>
      <w:r>
        <w:softHyphen/>
        <w:t>деляющим территориальное развитие сельского поселения и развитие систем водоснабжения и водоотведения, является его Генеральный план.</w:t>
      </w:r>
    </w:p>
    <w:p w:rsidR="00641B3F" w:rsidRDefault="00092D7C">
      <w:pPr>
        <w:pStyle w:val="1"/>
        <w:spacing w:after="240"/>
        <w:ind w:firstLine="740"/>
        <w:jc w:val="both"/>
      </w:pPr>
      <w:r>
        <w:t>В Генеральном плане принят проектный период до 2033 года.</w:t>
      </w:r>
    </w:p>
    <w:p w:rsidR="00641B3F" w:rsidRDefault="00092D7C">
      <w:pPr>
        <w:pStyle w:val="24"/>
        <w:keepNext/>
        <w:keepLines/>
        <w:spacing w:after="120" w:line="360" w:lineRule="auto"/>
        <w:ind w:firstLine="0"/>
        <w:jc w:val="both"/>
      </w:pPr>
      <w:bookmarkStart w:id="42" w:name="bookmark42"/>
      <w:bookmarkStart w:id="43" w:name="bookmark43"/>
      <w:bookmarkStart w:id="44" w:name="bookmark44"/>
      <w:r>
        <w:t>Документы, предоставленные на актуализацию</w:t>
      </w:r>
      <w:bookmarkEnd w:id="42"/>
      <w:bookmarkEnd w:id="43"/>
      <w:bookmarkEnd w:id="44"/>
    </w:p>
    <w:p w:rsidR="00641B3F" w:rsidRDefault="00092D7C">
      <w:pPr>
        <w:pStyle w:val="1"/>
        <w:spacing w:after="40"/>
        <w:ind w:firstLine="720"/>
        <w:jc w:val="both"/>
      </w:pPr>
      <w:r>
        <w:t>На актуализацию предоставлены:</w:t>
      </w:r>
    </w:p>
    <w:p w:rsidR="00641B3F" w:rsidRPr="006D5376" w:rsidRDefault="00092D7C">
      <w:pPr>
        <w:pStyle w:val="1"/>
        <w:numPr>
          <w:ilvl w:val="0"/>
          <w:numId w:val="2"/>
        </w:numPr>
        <w:tabs>
          <w:tab w:val="left" w:pos="351"/>
        </w:tabs>
        <w:spacing w:after="40" w:line="331" w:lineRule="auto"/>
        <w:ind w:left="380" w:hanging="380"/>
        <w:jc w:val="both"/>
        <w:rPr>
          <w:color w:val="000000" w:themeColor="text1"/>
        </w:rPr>
      </w:pPr>
      <w:bookmarkStart w:id="45" w:name="bookmark45"/>
      <w:bookmarkEnd w:id="45"/>
      <w:r>
        <w:t xml:space="preserve">«Схема водоснабжения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 на период с 2013 до 202</w:t>
      </w:r>
      <w:r w:rsidR="0093365C">
        <w:t>8</w:t>
      </w:r>
      <w:r>
        <w:t xml:space="preserve"> года», утвержденная Постановлением администрации сельского поселе</w:t>
      </w:r>
      <w:r>
        <w:softHyphen/>
        <w:t xml:space="preserve">ния </w:t>
      </w:r>
      <w:r w:rsidR="00787F0F">
        <w:t>Красный Строитель</w:t>
      </w:r>
      <w:r>
        <w:t xml:space="preserve"> муниципального района Челно-Вершинский Самарской об</w:t>
      </w:r>
      <w:r>
        <w:softHyphen/>
        <w:t xml:space="preserve">ласти № </w:t>
      </w:r>
      <w:r w:rsidR="00682AAE">
        <w:t>71</w:t>
      </w:r>
      <w:r w:rsidR="00A357C5" w:rsidRPr="006D5376">
        <w:rPr>
          <w:color w:val="000000" w:themeColor="text1"/>
        </w:rPr>
        <w:t xml:space="preserve"> от </w:t>
      </w:r>
      <w:r w:rsidR="00682AAE">
        <w:rPr>
          <w:color w:val="000000" w:themeColor="text1"/>
        </w:rPr>
        <w:t>03</w:t>
      </w:r>
      <w:r w:rsidRPr="006D5376">
        <w:rPr>
          <w:color w:val="000000" w:themeColor="text1"/>
        </w:rPr>
        <w:t>.1</w:t>
      </w:r>
      <w:r w:rsidR="00682AAE">
        <w:rPr>
          <w:color w:val="000000" w:themeColor="text1"/>
        </w:rPr>
        <w:t>2</w:t>
      </w:r>
      <w:r w:rsidRPr="006D5376">
        <w:rPr>
          <w:color w:val="000000" w:themeColor="text1"/>
        </w:rPr>
        <w:t>.2013 г.;</w:t>
      </w:r>
    </w:p>
    <w:p w:rsidR="00641B3F" w:rsidRDefault="00092D7C">
      <w:pPr>
        <w:pStyle w:val="1"/>
        <w:numPr>
          <w:ilvl w:val="0"/>
          <w:numId w:val="2"/>
        </w:numPr>
        <w:tabs>
          <w:tab w:val="left" w:pos="351"/>
        </w:tabs>
        <w:spacing w:after="40" w:line="336" w:lineRule="auto"/>
        <w:ind w:left="380" w:hanging="380"/>
        <w:jc w:val="both"/>
      </w:pPr>
      <w:bookmarkStart w:id="46" w:name="bookmark46"/>
      <w:bookmarkEnd w:id="46"/>
      <w:r>
        <w:t xml:space="preserve">Программа комплексного развития систем коммунальной инфраструктуры сельского поселения </w:t>
      </w:r>
      <w:r w:rsidR="00787F0F">
        <w:t>Красный Строитель</w:t>
      </w:r>
      <w:r>
        <w:t xml:space="preserve"> муниципального района Челно- Вершинский Самарской области на 2021 - 2033 годы», утвержденная По</w:t>
      </w:r>
      <w:r>
        <w:softHyphen/>
        <w:t xml:space="preserve">становлением администрации сельского поселения </w:t>
      </w:r>
      <w:r w:rsidR="00787F0F">
        <w:t>Красный Строитель</w:t>
      </w:r>
      <w:r>
        <w:t xml:space="preserve"> муници</w:t>
      </w:r>
      <w:r>
        <w:softHyphen/>
        <w:t xml:space="preserve">пального района Челно-Вершинский Самарской области </w:t>
      </w:r>
      <w:r w:rsidR="00A357C5" w:rsidRPr="006D5376">
        <w:rPr>
          <w:color w:val="000000" w:themeColor="text1"/>
        </w:rPr>
        <w:t xml:space="preserve">№ </w:t>
      </w:r>
      <w:r w:rsidR="00997A01">
        <w:rPr>
          <w:color w:val="000000" w:themeColor="text1"/>
        </w:rPr>
        <w:t>56</w:t>
      </w:r>
      <w:r w:rsidRPr="006D5376">
        <w:rPr>
          <w:color w:val="000000" w:themeColor="text1"/>
        </w:rPr>
        <w:t xml:space="preserve"> от </w:t>
      </w:r>
      <w:r w:rsidR="00997A01">
        <w:rPr>
          <w:color w:val="000000" w:themeColor="text1"/>
        </w:rPr>
        <w:t>19</w:t>
      </w:r>
      <w:r w:rsidRPr="006D5376">
        <w:rPr>
          <w:color w:val="000000" w:themeColor="text1"/>
        </w:rPr>
        <w:t>.1</w:t>
      </w:r>
      <w:r w:rsidR="00997A01">
        <w:rPr>
          <w:color w:val="000000" w:themeColor="text1"/>
        </w:rPr>
        <w:t>0</w:t>
      </w:r>
      <w:r w:rsidRPr="006D5376">
        <w:rPr>
          <w:color w:val="000000" w:themeColor="text1"/>
        </w:rPr>
        <w:t>.2021 г</w:t>
      </w:r>
      <w:r>
        <w:t>.;</w:t>
      </w:r>
    </w:p>
    <w:p w:rsidR="00641B3F" w:rsidRDefault="00092D7C">
      <w:pPr>
        <w:pStyle w:val="1"/>
        <w:numPr>
          <w:ilvl w:val="0"/>
          <w:numId w:val="2"/>
        </w:numPr>
        <w:tabs>
          <w:tab w:val="left" w:pos="351"/>
        </w:tabs>
        <w:spacing w:after="40" w:line="331" w:lineRule="auto"/>
        <w:ind w:left="380" w:hanging="380"/>
        <w:jc w:val="both"/>
      </w:pPr>
      <w:bookmarkStart w:id="47" w:name="bookmark47"/>
      <w:bookmarkEnd w:id="47"/>
      <w:r>
        <w:t xml:space="preserve">Программа комплексного развития социальной инфраструктуры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</w:t>
      </w:r>
      <w:r>
        <w:softHyphen/>
        <w:t xml:space="preserve">ской области на 2021-2033 г.г.», утвержденная </w:t>
      </w:r>
      <w:r>
        <w:lastRenderedPageBreak/>
        <w:t>Постановлением админи</w:t>
      </w:r>
      <w:r>
        <w:softHyphen/>
        <w:t xml:space="preserve">страции сельского поселения </w:t>
      </w:r>
      <w:r w:rsidR="00787F0F">
        <w:t>Красный Строитель</w:t>
      </w:r>
      <w:r>
        <w:t xml:space="preserve"> муниципального района Челно- Вершинский Самарской области </w:t>
      </w:r>
      <w:r w:rsidR="00A357C5" w:rsidRPr="006D5376">
        <w:rPr>
          <w:color w:val="000000" w:themeColor="text1"/>
        </w:rPr>
        <w:t xml:space="preserve">№ </w:t>
      </w:r>
      <w:r w:rsidR="00331675">
        <w:rPr>
          <w:color w:val="000000" w:themeColor="text1"/>
        </w:rPr>
        <w:t>54</w:t>
      </w:r>
      <w:r w:rsidR="00A357C5" w:rsidRPr="006D5376">
        <w:rPr>
          <w:color w:val="000000" w:themeColor="text1"/>
        </w:rPr>
        <w:t xml:space="preserve">от </w:t>
      </w:r>
      <w:r w:rsidR="00331675">
        <w:rPr>
          <w:color w:val="000000" w:themeColor="text1"/>
        </w:rPr>
        <w:t>19</w:t>
      </w:r>
      <w:r w:rsidRPr="006D5376">
        <w:rPr>
          <w:color w:val="000000" w:themeColor="text1"/>
        </w:rPr>
        <w:t>.1</w:t>
      </w:r>
      <w:r w:rsidR="00331675">
        <w:rPr>
          <w:color w:val="000000" w:themeColor="text1"/>
        </w:rPr>
        <w:t>0</w:t>
      </w:r>
      <w:r w:rsidRPr="006D5376">
        <w:rPr>
          <w:color w:val="000000" w:themeColor="text1"/>
        </w:rPr>
        <w:t>.2021 г</w:t>
      </w:r>
      <w:r>
        <w:t>.;</w:t>
      </w:r>
    </w:p>
    <w:p w:rsidR="00641B3F" w:rsidRPr="004859E8" w:rsidRDefault="00092D7C" w:rsidP="004859E8">
      <w:pPr>
        <w:pStyle w:val="1"/>
        <w:numPr>
          <w:ilvl w:val="0"/>
          <w:numId w:val="2"/>
        </w:numPr>
        <w:tabs>
          <w:tab w:val="left" w:pos="351"/>
        </w:tabs>
        <w:spacing w:after="40" w:line="298" w:lineRule="auto"/>
        <w:ind w:left="380" w:hanging="380"/>
        <w:jc w:val="both"/>
        <w:rPr>
          <w:color w:val="0070C0"/>
        </w:rPr>
      </w:pPr>
      <w:bookmarkStart w:id="48" w:name="bookmark48"/>
      <w:bookmarkEnd w:id="48"/>
      <w:r>
        <w:t xml:space="preserve">Решение собрания представителей сельского поселения </w:t>
      </w:r>
      <w:r w:rsidR="00787F0F">
        <w:t>Красный Строитель</w:t>
      </w:r>
      <w:r>
        <w:t xml:space="preserve"> муни</w:t>
      </w:r>
      <w:r>
        <w:softHyphen/>
        <w:t xml:space="preserve">ципального района Челно-Вершинский Самарской области № </w:t>
      </w:r>
      <w:r w:rsidR="00782F0E" w:rsidRPr="004859E8">
        <w:rPr>
          <w:color w:val="auto"/>
        </w:rPr>
        <w:t>131</w:t>
      </w:r>
      <w:r w:rsidR="00F4745F" w:rsidRPr="004859E8">
        <w:rPr>
          <w:color w:val="auto"/>
        </w:rPr>
        <w:t>от</w:t>
      </w:r>
      <w:r w:rsidR="00782F0E" w:rsidRPr="004859E8">
        <w:rPr>
          <w:color w:val="auto"/>
        </w:rPr>
        <w:t>26</w:t>
      </w:r>
      <w:r w:rsidRPr="004859E8">
        <w:rPr>
          <w:color w:val="auto"/>
        </w:rPr>
        <w:t>.</w:t>
      </w:r>
      <w:r w:rsidR="00782F0E" w:rsidRPr="004859E8">
        <w:rPr>
          <w:color w:val="auto"/>
        </w:rPr>
        <w:t>12</w:t>
      </w:r>
      <w:r w:rsidRPr="004859E8">
        <w:rPr>
          <w:color w:val="auto"/>
        </w:rPr>
        <w:t>.20</w:t>
      </w:r>
      <w:r w:rsidR="00782F0E" w:rsidRPr="004859E8">
        <w:rPr>
          <w:color w:val="auto"/>
        </w:rPr>
        <w:t>19</w:t>
      </w:r>
      <w:r w:rsidRPr="004859E8">
        <w:rPr>
          <w:color w:val="auto"/>
        </w:rPr>
        <w:t xml:space="preserve"> г. «</w:t>
      </w:r>
      <w:r>
        <w:t>О внесении изменений в Генеральный план сельского посе</w:t>
      </w:r>
      <w:r>
        <w:softHyphen/>
        <w:t xml:space="preserve">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области»;</w:t>
      </w:r>
    </w:p>
    <w:p w:rsidR="00641B3F" w:rsidRPr="006D5376" w:rsidRDefault="00092D7C">
      <w:pPr>
        <w:pStyle w:val="1"/>
        <w:numPr>
          <w:ilvl w:val="0"/>
          <w:numId w:val="2"/>
        </w:numPr>
        <w:tabs>
          <w:tab w:val="left" w:pos="351"/>
        </w:tabs>
        <w:spacing w:after="40" w:line="326" w:lineRule="auto"/>
        <w:ind w:left="380" w:hanging="380"/>
        <w:jc w:val="both"/>
        <w:rPr>
          <w:color w:val="000000" w:themeColor="text1"/>
        </w:rPr>
      </w:pPr>
      <w:bookmarkStart w:id="49" w:name="bookmark49"/>
      <w:bookmarkEnd w:id="49"/>
      <w:r>
        <w:t>Схема территориального планирования муниципального района Челно- Вершинский Самарской области, утвержденная решением Собрания пред</w:t>
      </w:r>
      <w:r>
        <w:softHyphen/>
        <w:t>ставителей муниципального района Челно-Вершинский Самарской обла</w:t>
      </w:r>
      <w:r>
        <w:softHyphen/>
        <w:t xml:space="preserve">сти </w:t>
      </w:r>
      <w:r w:rsidRPr="006D5376">
        <w:rPr>
          <w:color w:val="000000" w:themeColor="text1"/>
        </w:rPr>
        <w:t>от 22.12.2009 г. № 320;</w:t>
      </w:r>
    </w:p>
    <w:p w:rsidR="00641B3F" w:rsidRPr="004859E8" w:rsidRDefault="00092D7C">
      <w:pPr>
        <w:pStyle w:val="1"/>
        <w:numPr>
          <w:ilvl w:val="0"/>
          <w:numId w:val="2"/>
        </w:numPr>
        <w:tabs>
          <w:tab w:val="left" w:pos="346"/>
        </w:tabs>
        <w:spacing w:after="60" w:line="338" w:lineRule="auto"/>
        <w:ind w:left="360" w:hanging="360"/>
        <w:jc w:val="both"/>
        <w:rPr>
          <w:color w:val="auto"/>
        </w:rPr>
      </w:pPr>
      <w:bookmarkStart w:id="50" w:name="bookmark50"/>
      <w:bookmarkEnd w:id="50"/>
      <w:r>
        <w:t xml:space="preserve">Генеральный план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области, выполненный Государственным унитарным предприятием Самарской области институтом «ТеррНИИ- гражданпроект</w:t>
      </w:r>
      <w:r w:rsidRPr="004859E8">
        <w:rPr>
          <w:color w:val="auto"/>
        </w:rPr>
        <w:t>» в 2013 г.,</w:t>
      </w:r>
      <w:r>
        <w:t xml:space="preserve"> утверждённый Решением Собрания представи</w:t>
      </w:r>
      <w:r>
        <w:softHyphen/>
        <w:t xml:space="preserve">телей сельского поселения </w:t>
      </w:r>
      <w:r w:rsidR="00787F0F">
        <w:t>Красный Строитель</w:t>
      </w:r>
      <w:r w:rsidR="004859E8">
        <w:t xml:space="preserve"> муниципального района Челно-</w:t>
      </w:r>
      <w:r>
        <w:t>В</w:t>
      </w:r>
      <w:r w:rsidR="00492BA5">
        <w:t xml:space="preserve">ершинский Самарской области </w:t>
      </w:r>
      <w:r w:rsidR="00492BA5" w:rsidRPr="004859E8">
        <w:rPr>
          <w:color w:val="auto"/>
        </w:rPr>
        <w:t>от 29</w:t>
      </w:r>
      <w:r w:rsidRPr="004859E8">
        <w:rPr>
          <w:color w:val="auto"/>
        </w:rPr>
        <w:t>.1</w:t>
      </w:r>
      <w:r w:rsidR="00492BA5" w:rsidRPr="004859E8">
        <w:rPr>
          <w:color w:val="auto"/>
        </w:rPr>
        <w:t xml:space="preserve">1.2013 г. № </w:t>
      </w:r>
      <w:r w:rsidR="00F4745F" w:rsidRPr="004859E8">
        <w:rPr>
          <w:color w:val="auto"/>
        </w:rPr>
        <w:t>79</w:t>
      </w:r>
      <w:r w:rsidRPr="004859E8">
        <w:rPr>
          <w:color w:val="auto"/>
        </w:rPr>
        <w:t xml:space="preserve">(проект внесения изменений в Генеральный план от </w:t>
      </w:r>
      <w:r w:rsidR="006D5376" w:rsidRPr="004859E8">
        <w:rPr>
          <w:color w:val="auto"/>
        </w:rPr>
        <w:t>2022</w:t>
      </w:r>
      <w:r w:rsidRPr="004859E8">
        <w:rPr>
          <w:color w:val="auto"/>
        </w:rPr>
        <w:t xml:space="preserve"> г.);</w:t>
      </w:r>
    </w:p>
    <w:p w:rsidR="00641B3F" w:rsidRDefault="00092D7C">
      <w:pPr>
        <w:pStyle w:val="1"/>
        <w:numPr>
          <w:ilvl w:val="0"/>
          <w:numId w:val="2"/>
        </w:numPr>
        <w:tabs>
          <w:tab w:val="left" w:pos="346"/>
        </w:tabs>
        <w:spacing w:line="338" w:lineRule="auto"/>
        <w:ind w:left="360" w:hanging="360"/>
        <w:jc w:val="both"/>
        <w:sectPr w:rsidR="00641B3F">
          <w:pgSz w:w="11900" w:h="16840"/>
          <w:pgMar w:top="1125" w:right="816" w:bottom="1010" w:left="1661" w:header="697" w:footer="3" w:gutter="0"/>
          <w:cols w:space="720"/>
          <w:noEndnote/>
          <w:docGrid w:linePitch="360"/>
        </w:sectPr>
      </w:pPr>
      <w:bookmarkStart w:id="51" w:name="bookmark51"/>
      <w:bookmarkEnd w:id="51"/>
      <w:r>
        <w:t xml:space="preserve">Постановление Администрации сельского поселения </w:t>
      </w:r>
      <w:r w:rsidR="00787F0F">
        <w:t>Красный Строитель</w:t>
      </w:r>
      <w:r>
        <w:t xml:space="preserve"> муници</w:t>
      </w:r>
      <w:r>
        <w:softHyphen/>
        <w:t xml:space="preserve">пального района Челно-Вершинский Самарской области от </w:t>
      </w:r>
      <w:r w:rsidRPr="006D5376">
        <w:rPr>
          <w:color w:val="000000" w:themeColor="text1"/>
        </w:rPr>
        <w:t>1</w:t>
      </w:r>
      <w:r w:rsidR="006D5376" w:rsidRPr="006D5376">
        <w:rPr>
          <w:color w:val="000000" w:themeColor="text1"/>
        </w:rPr>
        <w:t>5</w:t>
      </w:r>
      <w:r w:rsidRPr="006D5376">
        <w:rPr>
          <w:color w:val="000000" w:themeColor="text1"/>
        </w:rPr>
        <w:t>.0</w:t>
      </w:r>
      <w:r w:rsidR="006D5376" w:rsidRPr="006D5376">
        <w:rPr>
          <w:color w:val="000000" w:themeColor="text1"/>
        </w:rPr>
        <w:t>3</w:t>
      </w:r>
      <w:r w:rsidRPr="006D5376">
        <w:rPr>
          <w:color w:val="000000" w:themeColor="text1"/>
        </w:rPr>
        <w:t>.20</w:t>
      </w:r>
      <w:r w:rsidR="006D5376" w:rsidRPr="006D5376">
        <w:rPr>
          <w:color w:val="000000" w:themeColor="text1"/>
        </w:rPr>
        <w:t>22</w:t>
      </w:r>
      <w:r w:rsidRPr="006D5376">
        <w:rPr>
          <w:color w:val="000000" w:themeColor="text1"/>
        </w:rPr>
        <w:t xml:space="preserve"> г. №</w:t>
      </w:r>
      <w:r w:rsidR="006D5376">
        <w:t>1</w:t>
      </w:r>
      <w:r>
        <w:t xml:space="preserve">1 «О подготовке проекта решения Собрания представителей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</w:t>
      </w:r>
      <w:r>
        <w:softHyphen/>
        <w:t>ской области «О внесении изменений в Генеральный план сельского посе</w:t>
      </w:r>
      <w:r>
        <w:softHyphen/>
        <w:t xml:space="preserve">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области»;</w:t>
      </w:r>
    </w:p>
    <w:p w:rsidR="00641B3F" w:rsidRDefault="00092D7C">
      <w:pPr>
        <w:pStyle w:val="24"/>
        <w:keepNext/>
        <w:keepLines/>
        <w:spacing w:after="640" w:line="240" w:lineRule="auto"/>
        <w:ind w:firstLine="0"/>
        <w:jc w:val="center"/>
      </w:pPr>
      <w:bookmarkStart w:id="52" w:name="bookmark52"/>
      <w:bookmarkStart w:id="53" w:name="bookmark53"/>
      <w:bookmarkStart w:id="54" w:name="bookmark54"/>
      <w:r>
        <w:lastRenderedPageBreak/>
        <w:t>ГЛАВА 2. СХЕМА ВОДОСНАБЖЕНИЯ</w:t>
      </w:r>
      <w:bookmarkEnd w:id="52"/>
      <w:bookmarkEnd w:id="53"/>
      <w:bookmarkEnd w:id="54"/>
    </w:p>
    <w:p w:rsidR="00641B3F" w:rsidRDefault="00092D7C">
      <w:pPr>
        <w:pStyle w:val="1"/>
        <w:ind w:firstLine="0"/>
        <w:jc w:val="center"/>
      </w:pPr>
      <w:r>
        <w:t>РАЗДЕЛ 2.1. ТЕХНИКО-ЭКОНОМИЧЕСКОЕ СОСТОЯНИЕ</w:t>
      </w:r>
      <w:r>
        <w:br/>
        <w:t>ЦЕНТРАЛИЗОВАННОЙ СИСТЕМЫ ВОДОСНАБЖЕНИЯ</w:t>
      </w:r>
    </w:p>
    <w:p w:rsidR="00641B3F" w:rsidRDefault="00092D7C">
      <w:pPr>
        <w:pStyle w:val="1"/>
        <w:spacing w:after="480"/>
        <w:ind w:firstLine="0"/>
        <w:jc w:val="center"/>
      </w:pPr>
      <w:r>
        <w:t>СЕЛЬСКОГО ПОСЕЛЕНИЯ</w:t>
      </w:r>
    </w:p>
    <w:p w:rsidR="00641B3F" w:rsidRDefault="00092D7C" w:rsidP="004859E8">
      <w:pPr>
        <w:pStyle w:val="24"/>
        <w:keepNext/>
        <w:keepLines/>
        <w:numPr>
          <w:ilvl w:val="0"/>
          <w:numId w:val="3"/>
        </w:numPr>
        <w:tabs>
          <w:tab w:val="left" w:pos="1453"/>
        </w:tabs>
        <w:spacing w:after="360"/>
        <w:ind w:firstLine="740"/>
        <w:jc w:val="both"/>
      </w:pPr>
      <w:bookmarkStart w:id="55" w:name="bookmark57"/>
      <w:bookmarkStart w:id="56" w:name="bookmark55"/>
      <w:bookmarkStart w:id="57" w:name="bookmark56"/>
      <w:bookmarkStart w:id="58" w:name="bookmark58"/>
      <w:bookmarkEnd w:id="55"/>
      <w:r>
        <w:t>Описание системы и структуры водоснабжения сельского по</w:t>
      </w:r>
      <w:r>
        <w:softHyphen/>
        <w:t>селения и деление территории на эксплуатационные зоны</w:t>
      </w:r>
      <w:bookmarkEnd w:id="56"/>
      <w:bookmarkEnd w:id="57"/>
      <w:bookmarkEnd w:id="58"/>
    </w:p>
    <w:p w:rsidR="00641B3F" w:rsidRDefault="00092D7C" w:rsidP="004859E8">
      <w:pPr>
        <w:pStyle w:val="1"/>
        <w:ind w:firstLine="740"/>
        <w:jc w:val="both"/>
      </w:pPr>
      <w:bookmarkStart w:id="59" w:name="bookmark59"/>
      <w:r>
        <w:t>С</w:t>
      </w:r>
      <w:bookmarkEnd w:id="59"/>
      <w:r>
        <w:t xml:space="preserve">ельское поселение </w:t>
      </w:r>
      <w:r w:rsidR="00787F0F">
        <w:t>Красный Строитель</w:t>
      </w:r>
      <w:r>
        <w:t xml:space="preserve"> (далее</w:t>
      </w:r>
      <w:r w:rsidR="004859E8">
        <w:t xml:space="preserve"> –</w:t>
      </w:r>
      <w:r>
        <w:t xml:space="preserve"> с.п. </w:t>
      </w:r>
      <w:r w:rsidR="004859E8">
        <w:t xml:space="preserve">Красный </w:t>
      </w:r>
      <w:r w:rsidR="00787F0F">
        <w:t>Строитель</w:t>
      </w:r>
      <w:r>
        <w:t>) расположено в</w:t>
      </w:r>
      <w:r w:rsidR="00526340">
        <w:t xml:space="preserve"> юго-</w:t>
      </w:r>
      <w:r>
        <w:t>во</w:t>
      </w:r>
      <w:r>
        <w:softHyphen/>
        <w:t>сточной части Челно-Вершинского района.</w:t>
      </w:r>
    </w:p>
    <w:p w:rsidR="00641B3F" w:rsidRDefault="00092D7C" w:rsidP="004859E8">
      <w:pPr>
        <w:pStyle w:val="1"/>
        <w:ind w:firstLine="740"/>
        <w:jc w:val="both"/>
      </w:pPr>
      <w:bookmarkStart w:id="60" w:name="bookmark60"/>
      <w:r>
        <w:t>С</w:t>
      </w:r>
      <w:bookmarkEnd w:id="60"/>
      <w:r>
        <w:t xml:space="preserve">ельское поселение </w:t>
      </w:r>
      <w:r w:rsidR="00787F0F">
        <w:t>Красный Строитель</w:t>
      </w:r>
      <w:r>
        <w:t xml:space="preserve"> граничит:</w:t>
      </w:r>
    </w:p>
    <w:p w:rsidR="00641B3F" w:rsidRDefault="00092D7C" w:rsidP="004859E8">
      <w:pPr>
        <w:pStyle w:val="1"/>
        <w:numPr>
          <w:ilvl w:val="0"/>
          <w:numId w:val="4"/>
        </w:numPr>
        <w:tabs>
          <w:tab w:val="left" w:pos="992"/>
        </w:tabs>
        <w:ind w:firstLine="740"/>
        <w:jc w:val="both"/>
      </w:pPr>
      <w:bookmarkStart w:id="61" w:name="bookmark61"/>
      <w:bookmarkEnd w:id="61"/>
      <w:r>
        <w:t xml:space="preserve">с сельским поселением </w:t>
      </w:r>
      <w:r w:rsidR="0020638B">
        <w:t>Токмакла</w:t>
      </w:r>
      <w:r w:rsidR="004859E8">
        <w:t xml:space="preserve"> муниципального района Челно-</w:t>
      </w:r>
      <w:r>
        <w:t>Вершинский;</w:t>
      </w:r>
    </w:p>
    <w:p w:rsidR="00641B3F" w:rsidRDefault="00092D7C" w:rsidP="004859E8">
      <w:pPr>
        <w:pStyle w:val="1"/>
        <w:numPr>
          <w:ilvl w:val="0"/>
          <w:numId w:val="4"/>
        </w:numPr>
        <w:tabs>
          <w:tab w:val="left" w:pos="987"/>
        </w:tabs>
        <w:ind w:firstLine="740"/>
        <w:jc w:val="both"/>
      </w:pPr>
      <w:bookmarkStart w:id="62" w:name="bookmark62"/>
      <w:bookmarkEnd w:id="62"/>
      <w:r>
        <w:t xml:space="preserve">с сельским поселением </w:t>
      </w:r>
      <w:r w:rsidR="00A87427">
        <w:t>Озерки</w:t>
      </w:r>
      <w:r>
        <w:t xml:space="preserve"> муниципального района Челно-Вершинский;</w:t>
      </w:r>
    </w:p>
    <w:p w:rsidR="00CC16B0" w:rsidRPr="004859E8" w:rsidRDefault="00A87427" w:rsidP="004859E8">
      <w:pPr>
        <w:pStyle w:val="1"/>
        <w:numPr>
          <w:ilvl w:val="0"/>
          <w:numId w:val="4"/>
        </w:numPr>
        <w:tabs>
          <w:tab w:val="left" w:pos="987"/>
        </w:tabs>
        <w:ind w:firstLine="740"/>
        <w:jc w:val="both"/>
      </w:pPr>
      <w:bookmarkStart w:id="63" w:name="bookmark63"/>
      <w:bookmarkStart w:id="64" w:name="bookmark64"/>
      <w:bookmarkEnd w:id="63"/>
      <w:bookmarkEnd w:id="64"/>
      <w:r>
        <w:t>с</w:t>
      </w:r>
      <w:r w:rsidR="00092D7C">
        <w:t xml:space="preserve"> сельским поселением </w:t>
      </w:r>
      <w:r w:rsidR="0020638B">
        <w:t>К</w:t>
      </w:r>
      <w:r>
        <w:t>утузовский</w:t>
      </w:r>
      <w:r w:rsidR="00092D7C">
        <w:t xml:space="preserve"> муниципального района </w:t>
      </w:r>
      <w:r>
        <w:t>Сергиевский</w:t>
      </w:r>
      <w:r w:rsidR="00092D7C">
        <w:t>;</w:t>
      </w:r>
      <w:bookmarkStart w:id="65" w:name="bookmark65"/>
      <w:bookmarkEnd w:id="65"/>
    </w:p>
    <w:p w:rsidR="00CC16B0" w:rsidRDefault="00CC16B0" w:rsidP="004859E8">
      <w:pPr>
        <w:pStyle w:val="25"/>
        <w:numPr>
          <w:ilvl w:val="0"/>
          <w:numId w:val="4"/>
        </w:numPr>
        <w:tabs>
          <w:tab w:val="left" w:pos="294"/>
        </w:tabs>
        <w:suppressAutoHyphens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сельским поселением Липовка муниципального района Сергиевский;</w:t>
      </w:r>
    </w:p>
    <w:p w:rsidR="00641B3F" w:rsidRPr="004859E8" w:rsidRDefault="00A0120F" w:rsidP="004859E8">
      <w:pPr>
        <w:pStyle w:val="25"/>
        <w:numPr>
          <w:ilvl w:val="0"/>
          <w:numId w:val="4"/>
        </w:numPr>
        <w:tabs>
          <w:tab w:val="left" w:pos="294"/>
        </w:tabs>
        <w:suppressAutoHyphens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сельским поселением Старая Шентала муниципального района Шенталинский</w:t>
      </w:r>
      <w:r w:rsidR="004859E8">
        <w:rPr>
          <w:rFonts w:ascii="Times New Roman" w:hAnsi="Times New Roman" w:cs="Times New Roman"/>
          <w:sz w:val="28"/>
          <w:szCs w:val="28"/>
        </w:rPr>
        <w:t>.</w:t>
      </w:r>
    </w:p>
    <w:p w:rsidR="00641B3F" w:rsidRPr="00CC16B0" w:rsidRDefault="00092D7C" w:rsidP="004859E8">
      <w:pPr>
        <w:pStyle w:val="1"/>
        <w:ind w:firstLine="740"/>
        <w:jc w:val="both"/>
      </w:pPr>
      <w:r w:rsidRPr="00CC16B0">
        <w:t xml:space="preserve">В состав сельского поселения </w:t>
      </w:r>
      <w:r w:rsidR="00787F0F">
        <w:t>Красный Строитель</w:t>
      </w:r>
      <w:r w:rsidR="009544BC" w:rsidRPr="00CC16B0">
        <w:t xml:space="preserve"> входят </w:t>
      </w:r>
      <w:r w:rsidR="00A0120F">
        <w:t>5 пять</w:t>
      </w:r>
      <w:r w:rsidRPr="00CC16B0">
        <w:t xml:space="preserve"> населённых пункта: </w:t>
      </w:r>
      <w:r w:rsidR="00A0120F">
        <w:t>по</w:t>
      </w:r>
      <w:r w:rsidR="009544BC" w:rsidRPr="00CC16B0">
        <w:rPr>
          <w:iCs/>
        </w:rPr>
        <w:t>с.</w:t>
      </w:r>
      <w:r w:rsidR="00787F0F">
        <w:rPr>
          <w:iCs/>
        </w:rPr>
        <w:t>Красный Строитель</w:t>
      </w:r>
      <w:r w:rsidR="009544BC" w:rsidRPr="00CC16B0">
        <w:rPr>
          <w:iCs/>
        </w:rPr>
        <w:t>, пос.</w:t>
      </w:r>
      <w:r w:rsidR="00A0120F">
        <w:rPr>
          <w:iCs/>
        </w:rPr>
        <w:t>Безводовка</w:t>
      </w:r>
      <w:r w:rsidR="009544BC" w:rsidRPr="00CC16B0">
        <w:rPr>
          <w:iCs/>
        </w:rPr>
        <w:t>, с.</w:t>
      </w:r>
      <w:r w:rsidR="00A0120F">
        <w:rPr>
          <w:iCs/>
        </w:rPr>
        <w:t>Зубовка,по</w:t>
      </w:r>
      <w:r w:rsidR="009544BC" w:rsidRPr="00CC16B0">
        <w:rPr>
          <w:iCs/>
        </w:rPr>
        <w:t>с.Кр</w:t>
      </w:r>
      <w:r w:rsidR="00A0120F">
        <w:rPr>
          <w:iCs/>
        </w:rPr>
        <w:t>асная Горка, пос.Верхняя Кондурча</w:t>
      </w:r>
      <w:r w:rsidRPr="00CC16B0">
        <w:rPr>
          <w:iCs/>
        </w:rPr>
        <w:t>.</w:t>
      </w:r>
    </w:p>
    <w:p w:rsidR="00641B3F" w:rsidRDefault="00092D7C" w:rsidP="004859E8">
      <w:pPr>
        <w:pStyle w:val="1"/>
        <w:ind w:firstLine="740"/>
        <w:jc w:val="both"/>
        <w:rPr>
          <w:sz w:val="26"/>
          <w:szCs w:val="26"/>
        </w:rPr>
      </w:pPr>
      <w:r>
        <w:t xml:space="preserve">Административным центром поселения является </w:t>
      </w:r>
      <w:r w:rsidR="00A0120F">
        <w:t>пос.</w:t>
      </w:r>
      <w:r w:rsidR="00787F0F">
        <w:rPr>
          <w:bCs/>
          <w:iCs/>
          <w:sz w:val="26"/>
          <w:szCs w:val="26"/>
        </w:rPr>
        <w:t>Красный Строитель</w:t>
      </w:r>
      <w:r>
        <w:rPr>
          <w:b/>
          <w:bCs/>
          <w:i/>
          <w:iCs/>
          <w:sz w:val="26"/>
          <w:szCs w:val="26"/>
        </w:rPr>
        <w:t>.</w:t>
      </w:r>
    </w:p>
    <w:p w:rsidR="00641B3F" w:rsidRDefault="00092D7C" w:rsidP="004859E8">
      <w:pPr>
        <w:pStyle w:val="1"/>
        <w:ind w:firstLine="740"/>
        <w:jc w:val="both"/>
      </w:pPr>
      <w:r>
        <w:t xml:space="preserve">Общая численность населения сельского поселения </w:t>
      </w:r>
      <w:r w:rsidR="00787F0F">
        <w:t>Красный Строитель</w:t>
      </w:r>
      <w:r>
        <w:t xml:space="preserve"> по состо</w:t>
      </w:r>
      <w:r>
        <w:softHyphen/>
        <w:t xml:space="preserve">янию на 01.01.2021 г. составила </w:t>
      </w:r>
      <w:r w:rsidR="009544BC">
        <w:t>1</w:t>
      </w:r>
      <w:r w:rsidR="00A0120F">
        <w:t>265</w:t>
      </w:r>
      <w:r>
        <w:t xml:space="preserve"> человек:</w:t>
      </w:r>
    </w:p>
    <w:p w:rsidR="00641B3F" w:rsidRDefault="00A0120F" w:rsidP="004859E8">
      <w:pPr>
        <w:pStyle w:val="1"/>
        <w:numPr>
          <w:ilvl w:val="0"/>
          <w:numId w:val="4"/>
        </w:numPr>
        <w:tabs>
          <w:tab w:val="left" w:pos="1012"/>
        </w:tabs>
        <w:ind w:firstLine="740"/>
        <w:jc w:val="both"/>
      </w:pPr>
      <w:bookmarkStart w:id="66" w:name="bookmark66"/>
      <w:bookmarkEnd w:id="66"/>
      <w:r>
        <w:t>по</w:t>
      </w:r>
      <w:r w:rsidR="00092D7C">
        <w:t xml:space="preserve">с. </w:t>
      </w:r>
      <w:r w:rsidR="00787F0F">
        <w:t>Красный Строитель</w:t>
      </w:r>
      <w:r w:rsidR="009544BC">
        <w:t xml:space="preserve"> - </w:t>
      </w:r>
      <w:r>
        <w:t>763</w:t>
      </w:r>
      <w:r w:rsidR="00092D7C">
        <w:t xml:space="preserve"> чел.,</w:t>
      </w:r>
    </w:p>
    <w:p w:rsidR="00641B3F" w:rsidRDefault="00092D7C" w:rsidP="004859E8">
      <w:pPr>
        <w:pStyle w:val="1"/>
        <w:numPr>
          <w:ilvl w:val="0"/>
          <w:numId w:val="4"/>
        </w:numPr>
        <w:tabs>
          <w:tab w:val="left" w:pos="1012"/>
        </w:tabs>
        <w:ind w:firstLine="740"/>
        <w:jc w:val="both"/>
      </w:pPr>
      <w:bookmarkStart w:id="67" w:name="bookmark67"/>
      <w:bookmarkEnd w:id="67"/>
      <w:r>
        <w:t>п</w:t>
      </w:r>
      <w:r w:rsidR="009544BC">
        <w:t>ос</w:t>
      </w:r>
      <w:r>
        <w:t xml:space="preserve">. </w:t>
      </w:r>
      <w:r w:rsidR="00A0120F">
        <w:t>Безводовка</w:t>
      </w:r>
      <w:r>
        <w:t xml:space="preserve"> - </w:t>
      </w:r>
      <w:r w:rsidR="00A0120F">
        <w:t>8</w:t>
      </w:r>
      <w:r w:rsidR="009544BC">
        <w:t>7</w:t>
      </w:r>
      <w:r>
        <w:t xml:space="preserve"> чел.</w:t>
      </w:r>
    </w:p>
    <w:p w:rsidR="009544BC" w:rsidRDefault="009544BC" w:rsidP="004859E8">
      <w:pPr>
        <w:pStyle w:val="1"/>
        <w:numPr>
          <w:ilvl w:val="0"/>
          <w:numId w:val="4"/>
        </w:numPr>
        <w:tabs>
          <w:tab w:val="left" w:pos="1012"/>
        </w:tabs>
        <w:ind w:firstLine="740"/>
        <w:jc w:val="both"/>
      </w:pPr>
      <w:r>
        <w:lastRenderedPageBreak/>
        <w:t>с.</w:t>
      </w:r>
      <w:r w:rsidR="00A0120F">
        <w:t>Зубовка</w:t>
      </w:r>
      <w:r>
        <w:t xml:space="preserve"> – 2</w:t>
      </w:r>
      <w:r w:rsidR="00A0120F">
        <w:t>2</w:t>
      </w:r>
      <w:r>
        <w:t>9 чел.</w:t>
      </w:r>
    </w:p>
    <w:p w:rsidR="004859E8" w:rsidRDefault="00A0120F" w:rsidP="004859E8">
      <w:pPr>
        <w:pStyle w:val="1"/>
        <w:numPr>
          <w:ilvl w:val="0"/>
          <w:numId w:val="4"/>
        </w:numPr>
        <w:tabs>
          <w:tab w:val="left" w:pos="1012"/>
        </w:tabs>
        <w:ind w:firstLine="740"/>
        <w:jc w:val="both"/>
      </w:pPr>
      <w:r>
        <w:t>по</w:t>
      </w:r>
      <w:r w:rsidR="009544BC">
        <w:t>с.Кр</w:t>
      </w:r>
      <w:r>
        <w:t>асная Горка</w:t>
      </w:r>
      <w:r w:rsidR="009544BC">
        <w:t xml:space="preserve"> – 1</w:t>
      </w:r>
      <w:r>
        <w:t>8</w:t>
      </w:r>
      <w:r w:rsidR="009544BC">
        <w:t xml:space="preserve">6 чел. </w:t>
      </w:r>
    </w:p>
    <w:p w:rsidR="009544BC" w:rsidRDefault="009544BC" w:rsidP="004859E8">
      <w:pPr>
        <w:pStyle w:val="1"/>
        <w:tabs>
          <w:tab w:val="left" w:pos="1012"/>
        </w:tabs>
        <w:ind w:left="740" w:firstLine="0"/>
        <w:jc w:val="both"/>
      </w:pPr>
      <w:r>
        <w:t>В остальных населенных пунктах население не проживает.</w:t>
      </w:r>
    </w:p>
    <w:p w:rsidR="00641B3F" w:rsidRDefault="00092D7C" w:rsidP="004859E8">
      <w:pPr>
        <w:pStyle w:val="1"/>
        <w:ind w:firstLine="740"/>
        <w:jc w:val="both"/>
      </w:pPr>
      <w:r>
        <w:t>Структура централизованной системы холодного водоснабжения в сельском поселении состоит из следующих основных элементов:</w:t>
      </w:r>
    </w:p>
    <w:p w:rsidR="00641B3F" w:rsidRDefault="00092D7C" w:rsidP="004859E8">
      <w:pPr>
        <w:pStyle w:val="1"/>
        <w:numPr>
          <w:ilvl w:val="0"/>
          <w:numId w:val="4"/>
        </w:numPr>
        <w:tabs>
          <w:tab w:val="left" w:pos="1449"/>
        </w:tabs>
        <w:ind w:left="1180" w:firstLine="0"/>
        <w:jc w:val="both"/>
      </w:pPr>
      <w:bookmarkStart w:id="68" w:name="bookmark68"/>
      <w:bookmarkEnd w:id="68"/>
      <w:r>
        <w:t>водозаборного сооружения;</w:t>
      </w:r>
    </w:p>
    <w:p w:rsidR="00641B3F" w:rsidRDefault="00092D7C" w:rsidP="004859E8">
      <w:pPr>
        <w:pStyle w:val="1"/>
        <w:numPr>
          <w:ilvl w:val="0"/>
          <w:numId w:val="4"/>
        </w:numPr>
        <w:tabs>
          <w:tab w:val="left" w:pos="1449"/>
        </w:tabs>
        <w:ind w:left="1180" w:firstLine="0"/>
        <w:jc w:val="both"/>
      </w:pPr>
      <w:bookmarkStart w:id="69" w:name="bookmark69"/>
      <w:bookmarkEnd w:id="69"/>
      <w:r>
        <w:t>водонапорной башни;</w:t>
      </w:r>
    </w:p>
    <w:p w:rsidR="00641B3F" w:rsidRDefault="00092D7C" w:rsidP="004859E8">
      <w:pPr>
        <w:pStyle w:val="1"/>
        <w:numPr>
          <w:ilvl w:val="0"/>
          <w:numId w:val="4"/>
        </w:numPr>
        <w:tabs>
          <w:tab w:val="left" w:pos="1449"/>
        </w:tabs>
        <w:ind w:left="1180" w:firstLine="0"/>
        <w:jc w:val="both"/>
      </w:pPr>
      <w:bookmarkStart w:id="70" w:name="bookmark70"/>
      <w:bookmarkEnd w:id="70"/>
      <w:r>
        <w:t>водопроводных сетей.</w:t>
      </w:r>
    </w:p>
    <w:p w:rsidR="00641B3F" w:rsidRDefault="00092D7C" w:rsidP="004859E8">
      <w:pPr>
        <w:pStyle w:val="1"/>
        <w:ind w:firstLine="740"/>
        <w:jc w:val="both"/>
      </w:pPr>
      <w:r>
        <w:t>Централи</w:t>
      </w:r>
      <w:r w:rsidR="004859E8">
        <w:t xml:space="preserve">зованное водоснабжение имеется </w:t>
      </w:r>
      <w:r>
        <w:t>в</w:t>
      </w:r>
      <w:r w:rsidR="00A0120F">
        <w:t xml:space="preserve"> пос.</w:t>
      </w:r>
      <w:r w:rsidR="00787F0F">
        <w:t>Красный Строитель</w:t>
      </w:r>
      <w:r w:rsidR="009544BC">
        <w:t>, пос.</w:t>
      </w:r>
      <w:r w:rsidR="00A0120F">
        <w:t>Красная Горка</w:t>
      </w:r>
      <w:r w:rsidR="009544BC">
        <w:t>, с.</w:t>
      </w:r>
      <w:r w:rsidR="00A0120F">
        <w:t>Зубовка,пос.Безводовка</w:t>
      </w:r>
      <w:r>
        <w:t xml:space="preserve"> и осуществляется из </w:t>
      </w:r>
      <w:r w:rsidR="00EA45A5">
        <w:t xml:space="preserve">артезианских, </w:t>
      </w:r>
      <w:r w:rsidR="00426175">
        <w:t>водных</w:t>
      </w:r>
      <w:r w:rsidR="00EA45A5">
        <w:t xml:space="preserve"> скважин.</w:t>
      </w:r>
    </w:p>
    <w:p w:rsidR="00641B3F" w:rsidRDefault="00092D7C" w:rsidP="004859E8">
      <w:pPr>
        <w:pStyle w:val="1"/>
        <w:ind w:firstLine="740"/>
        <w:jc w:val="both"/>
      </w:pPr>
      <w:r>
        <w:t xml:space="preserve">В схему водоснабжения </w:t>
      </w:r>
      <w:r w:rsidR="008E624F">
        <w:t xml:space="preserve">сельского </w:t>
      </w:r>
      <w:r w:rsidR="00A0120F">
        <w:t>по</w:t>
      </w:r>
      <w:r>
        <w:t>с</w:t>
      </w:r>
      <w:r w:rsidR="008E624F">
        <w:t>еления</w:t>
      </w:r>
      <w:r w:rsidR="00787F0F">
        <w:t>Красный Строитель</w:t>
      </w:r>
      <w:r w:rsidR="00AF38DA">
        <w:t xml:space="preserve"> включены: 4 шт.водонапорны</w:t>
      </w:r>
      <w:r w:rsidR="004859E8">
        <w:t>х башен</w:t>
      </w:r>
      <w:r w:rsidR="00AF38DA">
        <w:t xml:space="preserve">, объемом по </w:t>
      </w:r>
      <w:r w:rsidR="00426175">
        <w:t>25м</w:t>
      </w:r>
      <w:r w:rsidR="00426175">
        <w:rPr>
          <w:vertAlign w:val="superscript"/>
        </w:rPr>
        <w:t>3</w:t>
      </w:r>
      <w:r w:rsidR="00426175">
        <w:t>,</w:t>
      </w:r>
      <w:r w:rsidR="008E624F">
        <w:t xml:space="preserve"> 50м</w:t>
      </w:r>
      <w:r w:rsidR="008E624F">
        <w:rPr>
          <w:vertAlign w:val="superscript"/>
        </w:rPr>
        <w:t>3</w:t>
      </w:r>
      <w:r w:rsidR="008E624F">
        <w:t xml:space="preserve"> ,</w:t>
      </w:r>
      <w:r w:rsidR="00AF38DA">
        <w:t>15</w:t>
      </w:r>
      <w:r>
        <w:t xml:space="preserve"> м</w:t>
      </w:r>
      <w:r>
        <w:rPr>
          <w:vertAlign w:val="superscript"/>
        </w:rPr>
        <w:t>3</w:t>
      </w:r>
      <w:r>
        <w:t>, и сети водопровода, выполненные из труб различных диамет</w:t>
      </w:r>
      <w:r>
        <w:softHyphen/>
        <w:t xml:space="preserve">ров и материалов, протяженностью </w:t>
      </w:r>
      <w:r w:rsidR="008E624F">
        <w:t>по</w:t>
      </w:r>
      <w:r w:rsidR="003E5C1E">
        <w:t xml:space="preserve">с. </w:t>
      </w:r>
      <w:r w:rsidR="00787F0F">
        <w:t>Красный Строитель</w:t>
      </w:r>
      <w:r w:rsidR="008E624F">
        <w:t>8</w:t>
      </w:r>
      <w:r w:rsidR="00632FF6">
        <w:t>,2</w:t>
      </w:r>
      <w:r w:rsidR="008E624F">
        <w:t xml:space="preserve"> км</w:t>
      </w:r>
      <w:r w:rsidR="003E5C1E">
        <w:t>, п</w:t>
      </w:r>
      <w:r w:rsidR="008E624F">
        <w:t>ос</w:t>
      </w:r>
      <w:r w:rsidR="003E5C1E">
        <w:t xml:space="preserve">. </w:t>
      </w:r>
      <w:r w:rsidR="008E624F">
        <w:t>Безводовка</w:t>
      </w:r>
      <w:r w:rsidR="003E5C1E">
        <w:t xml:space="preserve"> -</w:t>
      </w:r>
      <w:r w:rsidR="008E624F">
        <w:t>2,7</w:t>
      </w:r>
      <w:r w:rsidR="003E5C1E">
        <w:t xml:space="preserve">км., с. </w:t>
      </w:r>
      <w:r w:rsidR="008E624F">
        <w:t>Зубовка</w:t>
      </w:r>
      <w:r w:rsidR="003E5C1E">
        <w:t xml:space="preserve">- </w:t>
      </w:r>
      <w:r w:rsidR="008E624F">
        <w:t>9</w:t>
      </w:r>
      <w:r>
        <w:t xml:space="preserve"> км</w:t>
      </w:r>
      <w:r w:rsidR="008E624F">
        <w:t>, пос.Красная Горка-2,8</w:t>
      </w:r>
      <w:r>
        <w:t>.</w:t>
      </w:r>
    </w:p>
    <w:p w:rsidR="00641B3F" w:rsidRDefault="004A65D3" w:rsidP="004859E8">
      <w:pPr>
        <w:pStyle w:val="1"/>
        <w:ind w:firstLine="740"/>
        <w:jc w:val="both"/>
      </w:pPr>
      <w:r>
        <w:t xml:space="preserve">Вода из </w:t>
      </w:r>
      <w:r w:rsidR="00632FF6">
        <w:t>а</w:t>
      </w:r>
      <w:r>
        <w:t>рт</w:t>
      </w:r>
      <w:r w:rsidR="00632FF6">
        <w:t>е</w:t>
      </w:r>
      <w:r>
        <w:t>зианских скважин подается в действующие водонапор</w:t>
      </w:r>
      <w:r>
        <w:softHyphen/>
        <w:t>ные башни</w:t>
      </w:r>
      <w:r w:rsidR="00092D7C">
        <w:t>, откуда поступает в водоразборную сеть села.</w:t>
      </w:r>
    </w:p>
    <w:p w:rsidR="00641B3F" w:rsidRDefault="00092D7C" w:rsidP="005C4588">
      <w:pPr>
        <w:pStyle w:val="1"/>
        <w:ind w:firstLine="740"/>
        <w:jc w:val="both"/>
      </w:pPr>
      <w:r>
        <w:t>Используется вода на хозяйственно-питьевые нужды, в том числе, на полив приусадебных участков и пожаротушение. По</w:t>
      </w:r>
      <w:r w:rsidR="005C4588">
        <w:t>жаротушение осуществ</w:t>
      </w:r>
      <w:r w:rsidR="005C4588">
        <w:softHyphen/>
        <w:t xml:space="preserve">ляется из </w:t>
      </w:r>
      <w:r>
        <w:t>пожарн</w:t>
      </w:r>
      <w:r w:rsidR="008E624F">
        <w:t>ых</w:t>
      </w:r>
      <w:r>
        <w:t xml:space="preserve"> гидрант</w:t>
      </w:r>
      <w:r w:rsidR="008E624F">
        <w:t>ов</w:t>
      </w:r>
      <w:r>
        <w:t xml:space="preserve"> и пирс</w:t>
      </w:r>
      <w:r w:rsidR="008E624F">
        <w:t>ов</w:t>
      </w:r>
      <w:r>
        <w:t>.</w:t>
      </w:r>
    </w:p>
    <w:p w:rsidR="00641B3F" w:rsidRDefault="00092D7C">
      <w:pPr>
        <w:pStyle w:val="1"/>
        <w:ind w:firstLine="740"/>
        <w:jc w:val="both"/>
      </w:pPr>
      <w:r>
        <w:t>Согласно Постановлению Правительства РФ от 5 сентября 2013 г. №782 (с изменениями) «О схемах водоснабжения и водоотведения» "эксплуатационная зона" - зона эксплуатационной ответственности организации, осуществляющей горячее водоснабжение или холодное водоснабжение и (или) водоотведение, определенная по признаку обязанностей (ответственности) организации по эксплуатации централизованных систем водоснабжения и (или) водоотведения.</w:t>
      </w:r>
    </w:p>
    <w:p w:rsidR="00641B3F" w:rsidRPr="00CC16B0" w:rsidRDefault="00092D7C">
      <w:pPr>
        <w:pStyle w:val="1"/>
        <w:ind w:firstLine="740"/>
        <w:jc w:val="both"/>
      </w:pPr>
      <w:r>
        <w:t xml:space="preserve">Водоснабжение потребителей сельского поселения </w:t>
      </w:r>
      <w:r w:rsidR="00787F0F">
        <w:t>Красный Строитель</w:t>
      </w:r>
      <w:r>
        <w:t xml:space="preserve"> осу</w:t>
      </w:r>
      <w:r>
        <w:softHyphen/>
        <w:t xml:space="preserve">ществляет </w:t>
      </w:r>
      <w:r w:rsidRPr="00CC16B0">
        <w:rPr>
          <w:iCs/>
        </w:rPr>
        <w:t>Муниципальное унитарное предприятие</w:t>
      </w:r>
      <w:r w:rsidR="005C4588">
        <w:rPr>
          <w:iCs/>
        </w:rPr>
        <w:t xml:space="preserve"> сельского поселения </w:t>
      </w:r>
      <w:r w:rsidR="005C4588">
        <w:rPr>
          <w:iCs/>
        </w:rPr>
        <w:lastRenderedPageBreak/>
        <w:t>Красный Строитель муниципального района Челно-Вершинский</w:t>
      </w:r>
      <w:r w:rsidRPr="00CC16B0">
        <w:rPr>
          <w:iCs/>
        </w:rPr>
        <w:t xml:space="preserve"> «</w:t>
      </w:r>
      <w:r w:rsidR="008E624F">
        <w:rPr>
          <w:iCs/>
        </w:rPr>
        <w:t>Меркурий</w:t>
      </w:r>
      <w:r w:rsidRPr="00CC16B0">
        <w:rPr>
          <w:iCs/>
        </w:rPr>
        <w:t>» (МУП «</w:t>
      </w:r>
      <w:r w:rsidR="008E624F">
        <w:rPr>
          <w:iCs/>
        </w:rPr>
        <w:t>Меркурий</w:t>
      </w:r>
      <w:r w:rsidRPr="00CC16B0">
        <w:rPr>
          <w:iCs/>
        </w:rPr>
        <w:t>»).</w:t>
      </w:r>
    </w:p>
    <w:p w:rsidR="00641B3F" w:rsidRDefault="00092D7C">
      <w:pPr>
        <w:pStyle w:val="1"/>
        <w:spacing w:after="220" w:line="240" w:lineRule="auto"/>
        <w:ind w:firstLine="720"/>
      </w:pPr>
      <w:r>
        <w:t xml:space="preserve">Таким образом, на территории сельского поселения </w:t>
      </w:r>
      <w:r w:rsidR="00787F0F">
        <w:t>Красный Строитель</w:t>
      </w:r>
      <w:r>
        <w:t xml:space="preserve"> распо</w:t>
      </w:r>
      <w:r>
        <w:softHyphen/>
        <w:t xml:space="preserve">ложена </w:t>
      </w:r>
      <w:r>
        <w:rPr>
          <w:u w:val="single"/>
        </w:rPr>
        <w:t>одна эксплуатационная зона</w:t>
      </w:r>
      <w:r>
        <w:t>:</w:t>
      </w:r>
    </w:p>
    <w:p w:rsidR="00641B3F" w:rsidRDefault="00092D7C" w:rsidP="005C4588">
      <w:pPr>
        <w:pStyle w:val="1"/>
        <w:ind w:firstLine="720"/>
      </w:pPr>
      <w:r>
        <w:t xml:space="preserve">- </w:t>
      </w:r>
      <w:r w:rsidRPr="00CC16B0">
        <w:rPr>
          <w:iCs/>
        </w:rPr>
        <w:t>МУП «</w:t>
      </w:r>
      <w:r w:rsidR="008E624F">
        <w:rPr>
          <w:iCs/>
        </w:rPr>
        <w:t>Меркурий</w:t>
      </w:r>
      <w:r w:rsidRPr="00CC16B0">
        <w:rPr>
          <w:iCs/>
        </w:rPr>
        <w:t>»</w:t>
      </w:r>
      <w:r>
        <w:t xml:space="preserve"> - эксплуатация централизованной системы водо</w:t>
      </w:r>
      <w:r>
        <w:softHyphen/>
        <w:t>снабжения</w:t>
      </w:r>
      <w:r w:rsidR="008E624F">
        <w:t xml:space="preserve"> сельского поселения</w:t>
      </w:r>
      <w:r w:rsidR="00787F0F">
        <w:t>Красный Строитель</w:t>
      </w:r>
      <w:r>
        <w:t>.</w:t>
      </w:r>
    </w:p>
    <w:p w:rsidR="00641B3F" w:rsidRDefault="00092D7C" w:rsidP="005C4588">
      <w:pPr>
        <w:pStyle w:val="1"/>
        <w:ind w:firstLine="720"/>
      </w:pPr>
      <w:r>
        <w:t xml:space="preserve">На рисунке 2.1.1 представлено расположение населенных пунктов, входящих в сельское поселение </w:t>
      </w:r>
      <w:r w:rsidR="00787F0F">
        <w:t>Красный Строитель</w:t>
      </w:r>
      <w:r>
        <w:t>.</w:t>
      </w:r>
    </w:p>
    <w:p w:rsidR="005C4588" w:rsidRDefault="005C4588" w:rsidP="005C4588">
      <w:pPr>
        <w:pStyle w:val="a7"/>
        <w:jc w:val="center"/>
      </w:pPr>
      <w:r>
        <w:t>Рисунок 2.1.1 - Расположение населенных пунктов сельского поселения Красный Строитель</w:t>
      </w:r>
    </w:p>
    <w:p w:rsidR="00F17206" w:rsidRDefault="005C4588" w:rsidP="005C4588">
      <w:pPr>
        <w:pStyle w:val="1"/>
        <w:spacing w:after="220"/>
        <w:ind w:firstLine="720"/>
      </w:pPr>
      <w:r w:rsidRPr="00E861F4">
        <w:rPr>
          <w:noProof/>
          <w:lang w:bidi="ar-SA"/>
        </w:rPr>
        <w:drawing>
          <wp:inline distT="0" distB="0" distL="0" distR="0">
            <wp:extent cx="4941244" cy="643890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246" cy="6451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588" w:rsidRDefault="005C4588" w:rsidP="00F17206">
      <w:pPr>
        <w:tabs>
          <w:tab w:val="left" w:pos="2160"/>
        </w:tabs>
        <w:sectPr w:rsidR="005C4588">
          <w:pgSz w:w="11900" w:h="16840"/>
          <w:pgMar w:top="1134" w:right="814" w:bottom="1001" w:left="1653" w:header="706" w:footer="3" w:gutter="0"/>
          <w:cols w:space="720"/>
          <w:noEndnote/>
          <w:docGrid w:linePitch="360"/>
        </w:sectPr>
      </w:pPr>
    </w:p>
    <w:p w:rsidR="000C7614" w:rsidRDefault="00092D7C" w:rsidP="000C7614">
      <w:pPr>
        <w:pStyle w:val="24"/>
        <w:keepNext/>
        <w:keepLines/>
        <w:numPr>
          <w:ilvl w:val="0"/>
          <w:numId w:val="3"/>
        </w:numPr>
        <w:tabs>
          <w:tab w:val="left" w:pos="1402"/>
        </w:tabs>
        <w:spacing w:after="0" w:line="360" w:lineRule="auto"/>
        <w:ind w:firstLine="740"/>
        <w:jc w:val="both"/>
      </w:pPr>
      <w:bookmarkStart w:id="71" w:name="bookmark73"/>
      <w:bookmarkStart w:id="72" w:name="bookmark71"/>
      <w:bookmarkStart w:id="73" w:name="bookmark72"/>
      <w:bookmarkStart w:id="74" w:name="bookmark74"/>
      <w:bookmarkEnd w:id="71"/>
      <w:r>
        <w:lastRenderedPageBreak/>
        <w:t>Описание территорий поселения, не охваченных централизо</w:t>
      </w:r>
      <w:r>
        <w:softHyphen/>
        <w:t>ванными системами водоснабжения</w:t>
      </w:r>
      <w:bookmarkEnd w:id="72"/>
      <w:bookmarkEnd w:id="73"/>
      <w:bookmarkEnd w:id="74"/>
      <w:r w:rsidR="000C7614">
        <w:t>.</w:t>
      </w:r>
    </w:p>
    <w:p w:rsidR="00641B3F" w:rsidRDefault="00E13767" w:rsidP="000C7614">
      <w:pPr>
        <w:pStyle w:val="1"/>
        <w:ind w:firstLine="740"/>
        <w:jc w:val="both"/>
      </w:pPr>
      <w:r>
        <w:t>Жители с</w:t>
      </w:r>
      <w:r w:rsidR="00433BB2">
        <w:t xml:space="preserve">ельского поселения </w:t>
      </w:r>
      <w:r w:rsidR="00787F0F">
        <w:t>Красный Строитель</w:t>
      </w:r>
      <w:r w:rsidR="00154860">
        <w:t xml:space="preserve"> </w:t>
      </w:r>
      <w:r w:rsidR="00433BB2">
        <w:t>о</w:t>
      </w:r>
      <w:r w:rsidR="00092D7C">
        <w:t>беспечены централи</w:t>
      </w:r>
      <w:r w:rsidR="00092D7C">
        <w:softHyphen/>
        <w:t>зованным водоснабжением. Частично</w:t>
      </w:r>
      <w:r w:rsidR="000C7614">
        <w:t>,</w:t>
      </w:r>
      <w:r w:rsidR="00092D7C">
        <w:t xml:space="preserve"> частный жилой сектор</w:t>
      </w:r>
      <w:r w:rsidR="000C7614">
        <w:t>,</w:t>
      </w:r>
      <w:r w:rsidR="00433BB2">
        <w:t xml:space="preserve"> параллельно</w:t>
      </w:r>
      <w:r w:rsidR="00092D7C">
        <w:t xml:space="preserve"> пользуется во</w:t>
      </w:r>
      <w:r w:rsidR="00092D7C">
        <w:softHyphen/>
        <w:t>дой из шахтных колодцев и собственных скважин.</w:t>
      </w:r>
    </w:p>
    <w:p w:rsidR="00641B3F" w:rsidRDefault="00092D7C">
      <w:pPr>
        <w:pStyle w:val="1"/>
        <w:ind w:firstLine="740"/>
        <w:jc w:val="both"/>
      </w:pPr>
      <w:r>
        <w:t>Таким образом</w:t>
      </w:r>
      <w:r w:rsidR="00766008">
        <w:t>,</w:t>
      </w:r>
      <w:r>
        <w:t xml:space="preserve"> централизованной си</w:t>
      </w:r>
      <w:r w:rsidR="000C7614">
        <w:t xml:space="preserve">стемой холодного водоснабжения </w:t>
      </w:r>
      <w:r>
        <w:t xml:space="preserve">охвачено </w:t>
      </w:r>
      <w:r w:rsidR="00766008">
        <w:t>100</w:t>
      </w:r>
      <w:r>
        <w:t xml:space="preserve">% населения сельского поселения </w:t>
      </w:r>
      <w:r w:rsidR="00787F0F">
        <w:t>Красный Строитель</w:t>
      </w:r>
      <w:r>
        <w:t>.</w:t>
      </w:r>
    </w:p>
    <w:p w:rsidR="00641B3F" w:rsidRDefault="00092D7C">
      <w:pPr>
        <w:pStyle w:val="1"/>
        <w:spacing w:after="480"/>
        <w:ind w:firstLine="740"/>
        <w:jc w:val="both"/>
      </w:pPr>
      <w:r>
        <w:t xml:space="preserve">Территории всех населенных пунктов с.п. </w:t>
      </w:r>
      <w:r w:rsidR="00787F0F">
        <w:t>Красный Строитель</w:t>
      </w:r>
      <w:r w:rsidR="00154860">
        <w:t xml:space="preserve"> </w:t>
      </w:r>
      <w:r w:rsidR="00766008">
        <w:t>не</w:t>
      </w:r>
      <w:r>
        <w:t xml:space="preserve"> охвачены цен</w:t>
      </w:r>
      <w:r>
        <w:softHyphen/>
        <w:t xml:space="preserve">трализованной системой горячего водоснабжения на </w:t>
      </w:r>
      <w:r>
        <w:rPr>
          <w:i/>
          <w:iCs/>
        </w:rPr>
        <w:t>100%.</w:t>
      </w:r>
      <w:r>
        <w:t xml:space="preserve"> Население поль</w:t>
      </w:r>
      <w:r>
        <w:softHyphen/>
        <w:t>зуется водой из индивидуальных источников теплоснабжения, в качестве ко</w:t>
      </w:r>
      <w:r>
        <w:softHyphen/>
        <w:t>торых используются проточные газовые водонагреватели, двухконтурные отопительные котлы и электрические водонагреватели.</w:t>
      </w:r>
    </w:p>
    <w:p w:rsidR="00641B3F" w:rsidRDefault="00092D7C" w:rsidP="000C7614">
      <w:pPr>
        <w:pStyle w:val="1"/>
        <w:numPr>
          <w:ilvl w:val="0"/>
          <w:numId w:val="3"/>
        </w:numPr>
        <w:tabs>
          <w:tab w:val="left" w:pos="1412"/>
        </w:tabs>
        <w:ind w:firstLine="740"/>
        <w:jc w:val="both"/>
      </w:pPr>
      <w:bookmarkStart w:id="75" w:name="bookmark75"/>
      <w:bookmarkEnd w:id="75"/>
      <w:r>
        <w:rPr>
          <w:b/>
          <w:bCs/>
        </w:rPr>
        <w:t>Описание технологических зон водоснабжения, зон централи</w:t>
      </w:r>
      <w:r>
        <w:rPr>
          <w:b/>
          <w:bCs/>
        </w:rPr>
        <w:softHyphen/>
        <w:t>зованного и нецентрализованного водоснабжения (территорий, на кото</w:t>
      </w:r>
      <w:r>
        <w:rPr>
          <w:b/>
          <w:bCs/>
        </w:rPr>
        <w:softHyphen/>
        <w:t>рых водоснабжение осуществляется с использованием централизован</w:t>
      </w:r>
      <w:r>
        <w:rPr>
          <w:b/>
          <w:bCs/>
        </w:rPr>
        <w:softHyphen/>
        <w:t>ных и нецентрализованных систем горячего водоснабжения, систем хо</w:t>
      </w:r>
      <w:r>
        <w:rPr>
          <w:b/>
          <w:bCs/>
        </w:rPr>
        <w:softHyphen/>
        <w:t>лодного водоснабжения соответственно) и перечень централизованных систем водоснабжения</w:t>
      </w:r>
      <w:r w:rsidR="000C7614">
        <w:rPr>
          <w:b/>
          <w:bCs/>
        </w:rPr>
        <w:t>.</w:t>
      </w:r>
    </w:p>
    <w:p w:rsidR="00641B3F" w:rsidRDefault="00092D7C" w:rsidP="000C7614">
      <w:pPr>
        <w:pStyle w:val="1"/>
        <w:ind w:firstLine="740"/>
        <w:jc w:val="both"/>
      </w:pPr>
      <w:r>
        <w:t>В соответствии с Федеральным законом Российской Федерации от 7 декабря 2011 г. № 416-ФЗ «О водоснабжении и водоотведении» (с изменени</w:t>
      </w:r>
      <w:r>
        <w:softHyphen/>
        <w:t xml:space="preserve">ями) - </w:t>
      </w:r>
      <w:r>
        <w:rPr>
          <w:i/>
          <w:iCs/>
        </w:rPr>
        <w:t>централизованная система холодного водоснабжения</w:t>
      </w:r>
      <w:r>
        <w:t xml:space="preserve"> - комплекс технологически связанных между собой инженерных сооружений, предна</w:t>
      </w:r>
      <w:r>
        <w:softHyphen/>
        <w:t>значенных для водоподготовки, транспортировки и подачи питьевой и (или) технической воды абонентам.</w:t>
      </w:r>
    </w:p>
    <w:p w:rsidR="00641B3F" w:rsidRDefault="00092D7C">
      <w:pPr>
        <w:pStyle w:val="1"/>
        <w:ind w:firstLine="720"/>
        <w:jc w:val="both"/>
      </w:pPr>
      <w:r>
        <w:t xml:space="preserve">В сельском поселении </w:t>
      </w:r>
      <w:r w:rsidR="00787F0F">
        <w:t>Красный Строитель</w:t>
      </w:r>
      <w:r>
        <w:t xml:space="preserve"> существует </w:t>
      </w:r>
      <w:r>
        <w:rPr>
          <w:i/>
          <w:iCs/>
        </w:rPr>
        <w:t>одна централизованная система холодного водоснабжения</w:t>
      </w:r>
      <w:r>
        <w:t xml:space="preserve"> для нужд населения и организаций:</w:t>
      </w:r>
    </w:p>
    <w:p w:rsidR="00A93C24" w:rsidRDefault="00766008">
      <w:pPr>
        <w:pStyle w:val="1"/>
        <w:spacing w:after="480"/>
        <w:ind w:firstLine="720"/>
        <w:jc w:val="both"/>
      </w:pPr>
      <w:r>
        <w:t>В</w:t>
      </w:r>
      <w:r w:rsidR="00A93C24">
        <w:t>одоснабжение осуществляется из</w:t>
      </w:r>
      <w:r w:rsidR="00154860">
        <w:t xml:space="preserve"> </w:t>
      </w:r>
      <w:r w:rsidR="00A93C24">
        <w:t>арт</w:t>
      </w:r>
      <w:r w:rsidR="00632FF6">
        <w:t>е</w:t>
      </w:r>
      <w:r w:rsidR="00A93C24">
        <w:t>зианс</w:t>
      </w:r>
      <w:r w:rsidR="00C072CA">
        <w:t>к</w:t>
      </w:r>
      <w:r>
        <w:t>их</w:t>
      </w:r>
      <w:r w:rsidR="00154860">
        <w:t xml:space="preserve"> </w:t>
      </w:r>
      <w:r w:rsidR="00A93C24">
        <w:t>скважин</w:t>
      </w:r>
      <w:r>
        <w:t>.</w:t>
      </w:r>
      <w:r w:rsidR="00092D7C">
        <w:t xml:space="preserve">  Вода подается потребителям </w:t>
      </w:r>
      <w:r w:rsidR="00170495">
        <w:t>из</w:t>
      </w:r>
      <w:r w:rsidR="00092D7C">
        <w:t xml:space="preserve"> во</w:t>
      </w:r>
      <w:r w:rsidR="00092D7C">
        <w:softHyphen/>
        <w:t>допроводны</w:t>
      </w:r>
      <w:r w:rsidR="00170495">
        <w:t>х</w:t>
      </w:r>
      <w:r w:rsidR="00092D7C">
        <w:t xml:space="preserve"> сет</w:t>
      </w:r>
      <w:r w:rsidR="00170495">
        <w:t>ей</w:t>
      </w:r>
      <w:r w:rsidR="00092D7C">
        <w:t xml:space="preserve"> через водонапорную башню.</w:t>
      </w:r>
    </w:p>
    <w:p w:rsidR="00097F24" w:rsidRDefault="00766008" w:rsidP="00097F24">
      <w:pPr>
        <w:pStyle w:val="1"/>
        <w:spacing w:after="480"/>
        <w:ind w:firstLine="720"/>
        <w:jc w:val="both"/>
      </w:pPr>
      <w:r>
        <w:rPr>
          <w:u w:val="single"/>
        </w:rPr>
        <w:lastRenderedPageBreak/>
        <w:t>пос.Красный Строитель</w:t>
      </w:r>
      <w:r w:rsidR="00A93C24">
        <w:t xml:space="preserve"> - водоснабжение осуществляется из</w:t>
      </w:r>
      <w:r w:rsidR="00632FF6">
        <w:t xml:space="preserve"> 2</w:t>
      </w:r>
      <w:r w:rsidR="00A93C24">
        <w:t xml:space="preserve"> арт</w:t>
      </w:r>
      <w:r w:rsidR="00632FF6">
        <w:t>е</w:t>
      </w:r>
      <w:r w:rsidR="00A93C24">
        <w:t>зианских ск</w:t>
      </w:r>
      <w:r w:rsidR="00F05D2D">
        <w:t>важ</w:t>
      </w:r>
      <w:r w:rsidR="00CC16B0">
        <w:t>ин, расположенных</w:t>
      </w:r>
      <w:r w:rsidR="00F05D2D">
        <w:t xml:space="preserve"> на </w:t>
      </w:r>
      <w:r w:rsidR="00632FF6">
        <w:t xml:space="preserve"> ул.Рабочая </w:t>
      </w:r>
      <w:r w:rsidR="00F05D2D">
        <w:t>юго-</w:t>
      </w:r>
      <w:r w:rsidR="00097F24">
        <w:t>восточнее</w:t>
      </w:r>
      <w:r w:rsidR="00A93C24">
        <w:t xml:space="preserve"> села</w:t>
      </w:r>
      <w:r w:rsidR="00632FF6">
        <w:t>,</w:t>
      </w:r>
      <w:r w:rsidR="00154860">
        <w:t xml:space="preserve"> </w:t>
      </w:r>
      <w:r w:rsidR="00632FF6">
        <w:t>оборудованные погружными насосами ЭЦВ 6-10-110 ,производительностью10 м3/час,напор110м</w:t>
      </w:r>
      <w:r w:rsidR="00A93C24">
        <w:t>. Вода подается потребителям в во</w:t>
      </w:r>
      <w:r w:rsidR="00A93C24">
        <w:softHyphen/>
        <w:t>допроводные сети села через водонапорную башню</w:t>
      </w:r>
      <w:r w:rsidR="00CE77F0">
        <w:t xml:space="preserve">, емкостью 50м3 кольцевые и тупиковые сети водопровода </w:t>
      </w:r>
      <w:r w:rsidR="00170495">
        <w:t>д=</w:t>
      </w:r>
      <w:r w:rsidR="00CE77F0">
        <w:t>100мм общей протяженностью 8,2км. На сети установлены водоразборные колонки и пожарные гидранты. Материал труб-чугун, ПВХ износ труб 70%.Используется вода на хоз</w:t>
      </w:r>
      <w:r w:rsidR="00170495">
        <w:t>.</w:t>
      </w:r>
      <w:r w:rsidR="00CE77F0">
        <w:t>-питьевые цели пожаротушение и полив.Пожаротушение осуществляется из 7 пожарных гидрантов и пир</w:t>
      </w:r>
      <w:r w:rsidR="001468B3">
        <w:t>сов.</w:t>
      </w:r>
    </w:p>
    <w:p w:rsidR="00097F24" w:rsidRDefault="00097F24" w:rsidP="00097F24">
      <w:pPr>
        <w:pStyle w:val="1"/>
        <w:spacing w:after="480"/>
        <w:ind w:firstLine="720"/>
        <w:jc w:val="both"/>
        <w:rPr>
          <w:u w:val="single"/>
        </w:rPr>
      </w:pPr>
      <w:r>
        <w:rPr>
          <w:u w:val="single"/>
        </w:rPr>
        <w:t>пос.Безводовка</w:t>
      </w:r>
      <w:r>
        <w:t xml:space="preserve"> - водоснабжение осуществляется из </w:t>
      </w:r>
      <w:r w:rsidR="001468B3">
        <w:t xml:space="preserve">1 </w:t>
      </w:r>
      <w:r>
        <w:t>арт</w:t>
      </w:r>
      <w:r w:rsidR="001468B3">
        <w:t>е</w:t>
      </w:r>
      <w:r>
        <w:t>зианск</w:t>
      </w:r>
      <w:r w:rsidR="001468B3">
        <w:t>ой</w:t>
      </w:r>
      <w:r>
        <w:t xml:space="preserve"> скважин</w:t>
      </w:r>
      <w:r w:rsidR="001468B3">
        <w:t>ы</w:t>
      </w:r>
      <w:r>
        <w:t>, расположенн</w:t>
      </w:r>
      <w:r w:rsidR="00170495">
        <w:t>ой</w:t>
      </w:r>
      <w:r>
        <w:t xml:space="preserve"> на юг</w:t>
      </w:r>
      <w:r w:rsidR="00170495">
        <w:t>е</w:t>
      </w:r>
      <w:r>
        <w:t xml:space="preserve"> села</w:t>
      </w:r>
      <w:r w:rsidR="001468B3">
        <w:t>, оборудованной  погружным ЭЦВ 6-10-80, производительностью 10 м3/час.,напор 80 м.</w:t>
      </w:r>
      <w:r>
        <w:t xml:space="preserve"> Вода подается потребителям в во</w:t>
      </w:r>
      <w:r>
        <w:softHyphen/>
        <w:t>допроводные сети села через водонапорную башню.</w:t>
      </w:r>
      <w:r w:rsidR="00BE622D">
        <w:t xml:space="preserve"> В схему системы водоснабжения включены 1 водонапорная башня на юге села емкостью 25 м3 и тупиковые сети водопровода,общей протяженностью 2,</w:t>
      </w:r>
      <w:r w:rsidR="003D6976">
        <w:t>7</w:t>
      </w:r>
      <w:r w:rsidR="00BE622D">
        <w:t xml:space="preserve">км. На сети установлены водоразборные колонки и </w:t>
      </w:r>
      <w:r w:rsidR="00170495">
        <w:t xml:space="preserve">пожарные гидранты. Материал труб – </w:t>
      </w:r>
      <w:r w:rsidR="00BE622D">
        <w:t xml:space="preserve">чугун, </w:t>
      </w:r>
      <w:r w:rsidR="00170495">
        <w:t>д=</w:t>
      </w:r>
      <w:r w:rsidR="00BE622D">
        <w:t>100 мм.Износ труб 90%.Используется вода на хоз</w:t>
      </w:r>
      <w:r w:rsidR="00170495">
        <w:t>.</w:t>
      </w:r>
      <w:r w:rsidR="00BE622D">
        <w:t>-питьевые цели пожаротушение и полив.</w:t>
      </w:r>
    </w:p>
    <w:p w:rsidR="00097F24" w:rsidRDefault="00097F24" w:rsidP="00097F24">
      <w:pPr>
        <w:pStyle w:val="1"/>
        <w:spacing w:after="480"/>
        <w:ind w:firstLine="720"/>
        <w:jc w:val="both"/>
      </w:pPr>
      <w:r>
        <w:rPr>
          <w:u w:val="single"/>
        </w:rPr>
        <w:t>пос.Красная Горка</w:t>
      </w:r>
      <w:r>
        <w:t xml:space="preserve"> - водоснабжение осуществляется из </w:t>
      </w:r>
      <w:r w:rsidR="00BE622D">
        <w:t xml:space="preserve">подземного водозабора, состоящего </w:t>
      </w:r>
      <w:r>
        <w:t>,</w:t>
      </w:r>
      <w:r w:rsidR="00BE622D">
        <w:t>из каптированного родника,</w:t>
      </w:r>
      <w:r>
        <w:t xml:space="preserve"> расположенн</w:t>
      </w:r>
      <w:r w:rsidR="00BE622D">
        <w:t>ого</w:t>
      </w:r>
      <w:r>
        <w:t xml:space="preserve"> на </w:t>
      </w:r>
      <w:r w:rsidR="00BE622D">
        <w:t xml:space="preserve"> западе за границей поселка, оборудованный насосом</w:t>
      </w:r>
      <w:r>
        <w:t>. Вода подается потребителям в во</w:t>
      </w:r>
      <w:r>
        <w:softHyphen/>
        <w:t>допроводные сети села через водонапорную башню.</w:t>
      </w:r>
      <w:r w:rsidR="00BE622D">
        <w:t xml:space="preserve">В схему системы водоснабжения включены 1 водонапорная башня на </w:t>
      </w:r>
      <w:r w:rsidR="00602D8D">
        <w:t>ул.Лесная,</w:t>
      </w:r>
      <w:r w:rsidR="00BE622D">
        <w:t xml:space="preserve"> емкостью 25 м3 и тупиковые сети водопровода, общей протяженностью 2,</w:t>
      </w:r>
      <w:r w:rsidR="003D6976">
        <w:t>8</w:t>
      </w:r>
      <w:r w:rsidR="00BE622D">
        <w:t>км. На сети установлены водоразборные колонки и п</w:t>
      </w:r>
      <w:r w:rsidR="00170495">
        <w:t xml:space="preserve">ожарные гидранты. Материал труб – </w:t>
      </w:r>
      <w:r w:rsidR="00BE622D">
        <w:t>чугун,</w:t>
      </w:r>
      <w:r w:rsidR="00602D8D">
        <w:t>ПВХ</w:t>
      </w:r>
      <w:r w:rsidR="00170495">
        <w:t>д=</w:t>
      </w:r>
      <w:r w:rsidR="00BE622D">
        <w:t>100 мм.Износ труб 90%.Используется вода на хоз</w:t>
      </w:r>
      <w:r w:rsidR="00170495">
        <w:t>.</w:t>
      </w:r>
      <w:r w:rsidR="00BE622D">
        <w:t>-питьевые цели пожаротушение и полив.</w:t>
      </w:r>
      <w:r w:rsidR="00602D8D">
        <w:t xml:space="preserve"> Пожаротушение осуществляется из 1 пожарного гидранта.</w:t>
      </w:r>
    </w:p>
    <w:p w:rsidR="000868AA" w:rsidRDefault="00170495" w:rsidP="000868AA">
      <w:pPr>
        <w:pStyle w:val="1"/>
        <w:spacing w:after="480"/>
        <w:ind w:firstLine="720"/>
        <w:jc w:val="both"/>
        <w:rPr>
          <w:u w:val="single"/>
        </w:rPr>
      </w:pPr>
      <w:r w:rsidRPr="00170495">
        <w:rPr>
          <w:u w:val="single"/>
        </w:rPr>
        <w:lastRenderedPageBreak/>
        <w:t>с.</w:t>
      </w:r>
      <w:r w:rsidR="001404AF" w:rsidRPr="00170495">
        <w:rPr>
          <w:u w:val="single"/>
        </w:rPr>
        <w:t>Зубовка</w:t>
      </w:r>
      <w:r w:rsidR="00097F24">
        <w:t xml:space="preserve"> - водоснабжение осуществляется из </w:t>
      </w:r>
      <w:r w:rsidR="000868AA">
        <w:t xml:space="preserve">2 </w:t>
      </w:r>
      <w:r w:rsidR="00097F24">
        <w:t>арт</w:t>
      </w:r>
      <w:r w:rsidR="000868AA">
        <w:t>е</w:t>
      </w:r>
      <w:r w:rsidR="00097F24">
        <w:t xml:space="preserve">зианских скважин, расположенных </w:t>
      </w:r>
      <w:r w:rsidR="000868AA">
        <w:t>северо</w:t>
      </w:r>
      <w:r w:rsidR="00097F24">
        <w:t>-восточнее села</w:t>
      </w:r>
      <w:r w:rsidR="000868AA">
        <w:t>, оборудованные погружными насосами ЭЦВ 6-8,5-80,</w:t>
      </w:r>
      <w:r>
        <w:t xml:space="preserve"> производительностью 8,</w:t>
      </w:r>
      <w:r w:rsidR="000868AA">
        <w:t>5 м3/час, напор 80 м.</w:t>
      </w:r>
      <w:r w:rsidR="00097F24">
        <w:t xml:space="preserve"> Вода подается потребителям в во</w:t>
      </w:r>
      <w:r w:rsidR="00097F24">
        <w:softHyphen/>
        <w:t>допроводные сети села через водонапорную башню.</w:t>
      </w:r>
      <w:r w:rsidR="000868AA">
        <w:t>В схему системы водоснабжения включены 1 водон</w:t>
      </w:r>
      <w:r>
        <w:t>апорная башня</w:t>
      </w:r>
      <w:r w:rsidR="000868AA">
        <w:t>, емкостью 50 м3 и тупиковые сети водопровода ф100-160 мм, общей протяженностью 9 км. На сети установлены 22 водоразборные колонки и 16пож</w:t>
      </w:r>
      <w:r>
        <w:t xml:space="preserve">арных гидрантов. Материал труб – </w:t>
      </w:r>
      <w:r w:rsidR="000868AA">
        <w:t xml:space="preserve">ПВХ,чугун, </w:t>
      </w:r>
      <w:r>
        <w:t>д=</w:t>
      </w:r>
      <w:r w:rsidR="000868AA">
        <w:t>100</w:t>
      </w:r>
      <w:r w:rsidR="00F4718F">
        <w:t>-160</w:t>
      </w:r>
      <w:r w:rsidR="000868AA">
        <w:t xml:space="preserve"> мм. Произве</w:t>
      </w:r>
      <w:r>
        <w:t>дена</w:t>
      </w:r>
      <w:r w:rsidR="000868AA">
        <w:t xml:space="preserve"> замен</w:t>
      </w:r>
      <w:r>
        <w:t>а</w:t>
      </w:r>
      <w:r w:rsidR="000868AA">
        <w:t xml:space="preserve"> водопроводной сети в2012 году.Используется вода на хоз</w:t>
      </w:r>
      <w:r>
        <w:t>.</w:t>
      </w:r>
      <w:r w:rsidR="000868AA">
        <w:t>-питьевые цели пожаротушение и полив.</w:t>
      </w:r>
    </w:p>
    <w:p w:rsidR="00641B3F" w:rsidRDefault="00092D7C">
      <w:pPr>
        <w:pStyle w:val="1"/>
        <w:spacing w:after="480"/>
        <w:ind w:firstLine="720"/>
        <w:jc w:val="both"/>
      </w:pPr>
      <w:r>
        <w:t>Централизованная система горячего водосна</w:t>
      </w:r>
      <w:r w:rsidR="00831D91">
        <w:t xml:space="preserve">бжения во всех населённых пунктах сельского поселения </w:t>
      </w:r>
      <w:r w:rsidR="00787F0F">
        <w:t>Красный Строитель</w:t>
      </w:r>
      <w:r>
        <w:t xml:space="preserve"> отсутствует.</w:t>
      </w:r>
    </w:p>
    <w:p w:rsidR="00641B3F" w:rsidRDefault="00092D7C">
      <w:pPr>
        <w:pStyle w:val="1"/>
        <w:ind w:firstLine="720"/>
        <w:jc w:val="both"/>
      </w:pPr>
      <w:r>
        <w:rPr>
          <w:i/>
          <w:iCs/>
        </w:rPr>
        <w:t>Нецентрализованная система горячего водоснабжения</w:t>
      </w:r>
      <w:r>
        <w:t xml:space="preserve"> - сооружения и устройства, в том числе индивидуальные тепловые пункты, с использованием которых приготовление горячей воды осуществляется абонентом самостоя</w:t>
      </w:r>
      <w:r>
        <w:softHyphen/>
        <w:t>тельно (Федеральный закон Российской Федерации от 07.12.2011 N 416-ФЗ с изменениями «О водоснабжении и водоотведении»).</w:t>
      </w:r>
    </w:p>
    <w:p w:rsidR="00641B3F" w:rsidRDefault="00831D91">
      <w:pPr>
        <w:pStyle w:val="1"/>
        <w:spacing w:after="480"/>
        <w:ind w:firstLine="720"/>
        <w:jc w:val="both"/>
      </w:pPr>
      <w:r>
        <w:t>На территории сельского поселения</w:t>
      </w:r>
      <w:r w:rsidR="00787F0F">
        <w:t>Красный Строитель</w:t>
      </w:r>
      <w:r w:rsidR="00092D7C">
        <w:t xml:space="preserve"> нецентрализованная система горячего во</w:t>
      </w:r>
      <w:r w:rsidR="00092D7C">
        <w:softHyphen/>
        <w:t>доснабжения присутствует во всех населенных пунктах.</w:t>
      </w:r>
    </w:p>
    <w:p w:rsidR="00641B3F" w:rsidRDefault="00092D7C">
      <w:pPr>
        <w:pStyle w:val="1"/>
        <w:ind w:firstLine="720"/>
        <w:jc w:val="both"/>
      </w:pPr>
      <w:r>
        <w:t>Федеральный закон от 7 декабря 2011 г. № 416-ФЗ (с изменениями) «О водоснабжении и водоотведении» и Постановление правительства Россий</w:t>
      </w:r>
      <w:r>
        <w:softHyphen/>
        <w:t>ской Федерации от 05.09.2013 года № 782 (с изменениями) «О схемах водо</w:t>
      </w:r>
      <w:r>
        <w:softHyphen/>
        <w:t>снабжения и водоотведения» (вместе с «Правилами разработки и утвержде</w:t>
      </w:r>
      <w:r>
        <w:softHyphen/>
        <w:t>ния схем водоснабжения и водоотведения», «Требованиями к содержанию схем водоснабжения и водоотведения») вводят новое понятие в сфере водо</w:t>
      </w:r>
      <w:r>
        <w:softHyphen/>
        <w:t>снабжения и водоотведения: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92"/>
        </w:tabs>
        <w:spacing w:after="480"/>
        <w:ind w:firstLine="740"/>
        <w:jc w:val="both"/>
      </w:pPr>
      <w:bookmarkStart w:id="76" w:name="bookmark76"/>
      <w:bookmarkEnd w:id="76"/>
      <w:r>
        <w:t xml:space="preserve">«технологическая зона водоснабжения» - часть водопроводной сети, </w:t>
      </w:r>
      <w:r>
        <w:lastRenderedPageBreak/>
        <w:t>принадлежащей организации, осуществляющей горячее водоснабжение или холодное водоснабжение,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</w:t>
      </w:r>
    </w:p>
    <w:p w:rsidR="00641B3F" w:rsidRDefault="00092D7C">
      <w:pPr>
        <w:pStyle w:val="1"/>
        <w:ind w:firstLine="740"/>
        <w:jc w:val="both"/>
      </w:pPr>
      <w:r>
        <w:t>Исходя из определения технологической зоны водоснабжения в цен</w:t>
      </w:r>
      <w:r>
        <w:softHyphen/>
        <w:t>трализов</w:t>
      </w:r>
      <w:r w:rsidR="00831D91">
        <w:t>анной системе водоснабжения сельского поселения</w:t>
      </w:r>
      <w:r w:rsidR="0089313A">
        <w:t xml:space="preserve"> </w:t>
      </w:r>
      <w:r w:rsidR="00787F0F">
        <w:t>Красный Строитель</w:t>
      </w:r>
      <w:r>
        <w:t xml:space="preserve">, можно выделить одну </w:t>
      </w:r>
      <w:r>
        <w:rPr>
          <w:i/>
          <w:iCs/>
        </w:rPr>
        <w:t>технологическую зону холодного водоснабжения: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87"/>
        </w:tabs>
        <w:spacing w:after="480"/>
        <w:ind w:firstLine="740"/>
        <w:jc w:val="both"/>
      </w:pPr>
      <w:bookmarkStart w:id="77" w:name="bookmark77"/>
      <w:bookmarkEnd w:id="77"/>
      <w:r>
        <w:rPr>
          <w:u w:val="single"/>
        </w:rPr>
        <w:t>I зона</w:t>
      </w:r>
      <w:r>
        <w:t xml:space="preserve"> - технологическая зона системы централизованного водоснаб</w:t>
      </w:r>
      <w:r>
        <w:softHyphen/>
        <w:t xml:space="preserve">жения </w:t>
      </w:r>
      <w:r w:rsidR="001404AF">
        <w:t>пос.</w:t>
      </w:r>
      <w:r w:rsidR="00787F0F">
        <w:t>Красный Строитель</w:t>
      </w:r>
      <w:r>
        <w:t xml:space="preserve"> (подача воды потребителям </w:t>
      </w:r>
      <w:r w:rsidR="00F4718F">
        <w:t>по</w:t>
      </w:r>
      <w:r>
        <w:t xml:space="preserve">с. </w:t>
      </w:r>
      <w:r w:rsidR="00787F0F">
        <w:t>Красный Строитель</w:t>
      </w:r>
      <w:r>
        <w:t>).</w:t>
      </w:r>
    </w:p>
    <w:p w:rsidR="00641B3F" w:rsidRDefault="00092D7C">
      <w:pPr>
        <w:pStyle w:val="1"/>
        <w:spacing w:after="480"/>
        <w:ind w:firstLine="740"/>
        <w:jc w:val="both"/>
      </w:pPr>
      <w:r>
        <w:t>Технологических зон централизованной систем</w:t>
      </w:r>
      <w:r w:rsidR="00831D91">
        <w:t>ы горячего водоснаб</w:t>
      </w:r>
      <w:r w:rsidR="00831D91">
        <w:softHyphen/>
        <w:t>жения в сельском поселении</w:t>
      </w:r>
      <w:r w:rsidR="0089313A">
        <w:t xml:space="preserve"> </w:t>
      </w:r>
      <w:r w:rsidR="00787F0F">
        <w:t>Красный Строитель</w:t>
      </w:r>
      <w:r>
        <w:t xml:space="preserve"> - нет.</w:t>
      </w:r>
    </w:p>
    <w:p w:rsidR="00641B3F" w:rsidRDefault="00092D7C">
      <w:pPr>
        <w:pStyle w:val="1"/>
        <w:numPr>
          <w:ilvl w:val="0"/>
          <w:numId w:val="3"/>
        </w:numPr>
        <w:tabs>
          <w:tab w:val="left" w:pos="1462"/>
        </w:tabs>
        <w:spacing w:line="276" w:lineRule="auto"/>
        <w:ind w:firstLine="740"/>
        <w:jc w:val="both"/>
      </w:pPr>
      <w:bookmarkStart w:id="78" w:name="bookmark78"/>
      <w:bookmarkEnd w:id="78"/>
      <w:r>
        <w:rPr>
          <w:b/>
          <w:bCs/>
        </w:rPr>
        <w:t>Описание результатов технического обследования централи</w:t>
      </w:r>
      <w:r>
        <w:rPr>
          <w:b/>
          <w:bCs/>
        </w:rPr>
        <w:softHyphen/>
        <w:t>зованных систем водоснабжения</w:t>
      </w:r>
    </w:p>
    <w:p w:rsidR="00641B3F" w:rsidRDefault="00092D7C">
      <w:pPr>
        <w:pStyle w:val="1"/>
        <w:numPr>
          <w:ilvl w:val="0"/>
          <w:numId w:val="5"/>
        </w:numPr>
        <w:tabs>
          <w:tab w:val="left" w:pos="1674"/>
        </w:tabs>
        <w:spacing w:after="480" w:line="276" w:lineRule="auto"/>
        <w:ind w:firstLine="740"/>
        <w:jc w:val="both"/>
      </w:pPr>
      <w:bookmarkStart w:id="79" w:name="bookmark79"/>
      <w:bookmarkEnd w:id="79"/>
      <w:r>
        <w:rPr>
          <w:b/>
          <w:bCs/>
        </w:rPr>
        <w:t>Описание состояния существующих источников водоснаб</w:t>
      </w:r>
      <w:r>
        <w:rPr>
          <w:b/>
          <w:bCs/>
        </w:rPr>
        <w:softHyphen/>
        <w:t>жения и водозаборных сооружений</w:t>
      </w:r>
    </w:p>
    <w:p w:rsidR="00641B3F" w:rsidRDefault="00092D7C">
      <w:pPr>
        <w:pStyle w:val="1"/>
        <w:ind w:firstLine="740"/>
        <w:jc w:val="both"/>
      </w:pPr>
      <w:r>
        <w:t xml:space="preserve">В соответствии с приказом Министерства строительства и ЖКХ РФ №437/пр от 5.08.2014 года, необходимо провести техническое обследование централизованных систем холодного водоснабжения сельского поселения </w:t>
      </w:r>
      <w:r w:rsidR="00787F0F">
        <w:t>Красный Строитель</w:t>
      </w:r>
      <w:r>
        <w:t>.</w:t>
      </w:r>
    </w:p>
    <w:p w:rsidR="00641B3F" w:rsidRDefault="00092D7C">
      <w:pPr>
        <w:pStyle w:val="1"/>
        <w:ind w:firstLine="740"/>
        <w:jc w:val="both"/>
      </w:pPr>
      <w:r>
        <w:t>Лицензия на право пользования участками недр с целью добычи под</w:t>
      </w:r>
      <w:r>
        <w:softHyphen/>
        <w:t xml:space="preserve">земных вод на нужды питьевого водоснабжения </w:t>
      </w:r>
      <w:r w:rsidR="00F64E81">
        <w:t>по</w:t>
      </w:r>
      <w:r>
        <w:t xml:space="preserve">с. </w:t>
      </w:r>
      <w:r w:rsidR="00787F0F">
        <w:t>Красный Строитель</w:t>
      </w:r>
      <w:r w:rsidR="004A65D3">
        <w:t xml:space="preserve">, пос. </w:t>
      </w:r>
      <w:r w:rsidR="00F64E81">
        <w:t>Безводовка</w:t>
      </w:r>
      <w:r w:rsidR="004A65D3">
        <w:t>,</w:t>
      </w:r>
      <w:r w:rsidR="00F64E81">
        <w:t>по</w:t>
      </w:r>
      <w:r w:rsidR="004A65D3">
        <w:t xml:space="preserve">с. </w:t>
      </w:r>
      <w:r w:rsidR="00F64E81">
        <w:t xml:space="preserve">Красный Строитель,с.Зубовка </w:t>
      </w:r>
      <w:r w:rsidR="00F4718F">
        <w:t>не</w:t>
      </w:r>
      <w:r w:rsidR="004A65D3">
        <w:t xml:space="preserve"> имеется</w:t>
      </w:r>
      <w:r>
        <w:t>.</w:t>
      </w:r>
    </w:p>
    <w:p w:rsidR="00641B3F" w:rsidRDefault="00092D7C">
      <w:pPr>
        <w:pStyle w:val="1"/>
        <w:ind w:firstLine="740"/>
        <w:jc w:val="both"/>
      </w:pPr>
      <w:r>
        <w:t xml:space="preserve">Запасы подземных вод на водозаборных участках сельского поселения </w:t>
      </w:r>
      <w:r w:rsidR="00787F0F">
        <w:t>Красный Строитель</w:t>
      </w:r>
      <w:r>
        <w:t xml:space="preserve"> не оценивались.</w:t>
      </w:r>
    </w:p>
    <w:p w:rsidR="00641B3F" w:rsidRDefault="00092D7C">
      <w:pPr>
        <w:pStyle w:val="1"/>
        <w:ind w:firstLine="740"/>
        <w:jc w:val="both"/>
      </w:pPr>
      <w:r>
        <w:t xml:space="preserve">В настоящее время проект Зон санитарной охраны (ЗСО) водозаборных </w:t>
      </w:r>
      <w:r w:rsidR="00831D91">
        <w:t>сооружений сельского поселения</w:t>
      </w:r>
      <w:r w:rsidR="00154860">
        <w:t xml:space="preserve"> </w:t>
      </w:r>
      <w:r w:rsidR="00787F0F">
        <w:t>Красный Строитель</w:t>
      </w:r>
      <w:r>
        <w:t xml:space="preserve"> не разработан. Водозабор </w:t>
      </w:r>
      <w:r>
        <w:lastRenderedPageBreak/>
        <w:t>не обеспечен зонами са</w:t>
      </w:r>
      <w:r>
        <w:softHyphen/>
        <w:t>нитарной охраны первого пояса.</w:t>
      </w:r>
    </w:p>
    <w:p w:rsidR="00641B3F" w:rsidRDefault="00092D7C">
      <w:pPr>
        <w:pStyle w:val="1"/>
        <w:ind w:firstLine="740"/>
        <w:jc w:val="both"/>
      </w:pPr>
      <w:r>
        <w:t xml:space="preserve">Централизованным водоснабжением обеспечены все объекты и население </w:t>
      </w:r>
      <w:r w:rsidRPr="00831D91">
        <w:rPr>
          <w:bCs/>
          <w:iCs/>
        </w:rPr>
        <w:t>сел</w:t>
      </w:r>
      <w:r w:rsidR="00F64E81">
        <w:rPr>
          <w:bCs/>
          <w:iCs/>
        </w:rPr>
        <w:t>ьского поселения</w:t>
      </w:r>
      <w:r w:rsidR="00787F0F">
        <w:rPr>
          <w:bCs/>
          <w:iCs/>
        </w:rPr>
        <w:t>Красный Строитель</w:t>
      </w:r>
      <w:r w:rsidR="00831D91">
        <w:rPr>
          <w:b/>
          <w:bCs/>
          <w:i/>
          <w:iCs/>
          <w:sz w:val="26"/>
          <w:szCs w:val="26"/>
        </w:rPr>
        <w:t>.</w:t>
      </w:r>
      <w:r>
        <w:t xml:space="preserve"> Основным и единственным источником питьевого водоснабжен</w:t>
      </w:r>
      <w:r w:rsidR="00CC16B0">
        <w:t>ия являются арте</w:t>
      </w:r>
      <w:r w:rsidR="00C072CA">
        <w:t>зианские скважины</w:t>
      </w:r>
      <w:r w:rsidR="00CC16B0">
        <w:t>, расположенные</w:t>
      </w:r>
      <w:r>
        <w:t xml:space="preserve"> на </w:t>
      </w:r>
      <w:r w:rsidR="00C072CA">
        <w:t>юго-востоке села и юго-западе сел.</w:t>
      </w:r>
    </w:p>
    <w:p w:rsidR="00641B3F" w:rsidRDefault="00CC16B0">
      <w:pPr>
        <w:pStyle w:val="1"/>
        <w:ind w:firstLine="740"/>
        <w:jc w:val="both"/>
      </w:pPr>
      <w:r>
        <w:t>На арте</w:t>
      </w:r>
      <w:r w:rsidR="007610F2">
        <w:t>зианских скважинах</w:t>
      </w:r>
      <w:r w:rsidR="00092D7C">
        <w:t xml:space="preserve"> установлен</w:t>
      </w:r>
      <w:r w:rsidR="007610F2">
        <w:t xml:space="preserve">ы </w:t>
      </w:r>
      <w:r w:rsidR="00092D7C">
        <w:t>насос</w:t>
      </w:r>
      <w:r w:rsidR="007610F2">
        <w:t>ы марки ЭЦВ 6-</w:t>
      </w:r>
      <w:r w:rsidR="00852F59">
        <w:t>10</w:t>
      </w:r>
      <w:r w:rsidR="00092D7C">
        <w:t>-1</w:t>
      </w:r>
      <w:r w:rsidR="00852F59">
        <w:t>1</w:t>
      </w:r>
      <w:r w:rsidR="00092D7C">
        <w:t>0</w:t>
      </w:r>
      <w:r w:rsidR="007610F2">
        <w:t>, ЭЦВ 6-</w:t>
      </w:r>
      <w:r w:rsidR="00F4718F">
        <w:t>10</w:t>
      </w:r>
      <w:r w:rsidR="007610F2">
        <w:t>-80</w:t>
      </w:r>
      <w:r w:rsidR="00F4718F">
        <w:t>,ЭЦВ 6-8,5-80</w:t>
      </w:r>
    </w:p>
    <w:p w:rsidR="00641B3F" w:rsidRDefault="00092D7C">
      <w:pPr>
        <w:pStyle w:val="1"/>
        <w:ind w:firstLine="740"/>
        <w:jc w:val="both"/>
      </w:pPr>
      <w:r>
        <w:t>В схему водоснабжения с</w:t>
      </w:r>
      <w:r w:rsidR="002F07BE">
        <w:t xml:space="preserve">ельского поселения </w:t>
      </w:r>
      <w:r w:rsidR="00787F0F">
        <w:t>Красный Строитель</w:t>
      </w:r>
      <w:r w:rsidR="007610F2">
        <w:t>,</w:t>
      </w:r>
      <w:r>
        <w:t xml:space="preserve"> включены: </w:t>
      </w:r>
      <w:r w:rsidR="00CC16B0">
        <w:t>4 водонапорные башни</w:t>
      </w:r>
      <w:r w:rsidR="00C072CA">
        <w:t xml:space="preserve"> объема</w:t>
      </w:r>
      <w:r>
        <w:t>м</w:t>
      </w:r>
      <w:r w:rsidR="00C072CA">
        <w:t>и</w:t>
      </w:r>
      <w:r w:rsidR="007610F2">
        <w:t xml:space="preserve"> по</w:t>
      </w:r>
      <w:r w:rsidR="00157E9F">
        <w:t xml:space="preserve"> 25м</w:t>
      </w:r>
      <w:r w:rsidR="00157E9F">
        <w:rPr>
          <w:vertAlign w:val="superscript"/>
        </w:rPr>
        <w:t>3</w:t>
      </w:r>
      <w:r w:rsidR="00157E9F">
        <w:t>,</w:t>
      </w:r>
      <w:r w:rsidR="002F07BE">
        <w:t>50м</w:t>
      </w:r>
      <w:r w:rsidR="002F07BE">
        <w:rPr>
          <w:vertAlign w:val="superscript"/>
        </w:rPr>
        <w:t xml:space="preserve">3   </w:t>
      </w:r>
      <w:r w:rsidR="007610F2">
        <w:t>1</w:t>
      </w:r>
      <w:r>
        <w:t>5 м</w:t>
      </w:r>
      <w:r>
        <w:rPr>
          <w:vertAlign w:val="superscript"/>
        </w:rPr>
        <w:t>3</w:t>
      </w:r>
      <w:r>
        <w:t>, и сети водопровода, выполненные из труб различных диаметров</w:t>
      </w:r>
      <w:r w:rsidR="007610F2">
        <w:t xml:space="preserve"> и материалов, протяженностью </w:t>
      </w:r>
      <w:r w:rsidR="003563D3">
        <w:t>22</w:t>
      </w:r>
      <w:r w:rsidR="007610F2">
        <w:t>,</w:t>
      </w:r>
      <w:r w:rsidR="00E83321">
        <w:t>7</w:t>
      </w:r>
      <w:r>
        <w:t xml:space="preserve"> км.</w:t>
      </w:r>
    </w:p>
    <w:p w:rsidR="00641B3F" w:rsidRDefault="00092D7C">
      <w:pPr>
        <w:pStyle w:val="1"/>
        <w:ind w:firstLine="740"/>
        <w:jc w:val="both"/>
      </w:pPr>
      <w:r>
        <w:t>Вода из</w:t>
      </w:r>
      <w:r w:rsidR="00CC16B0">
        <w:t xml:space="preserve"> арте</w:t>
      </w:r>
      <w:r w:rsidR="007610F2">
        <w:t>зианских скважин подается в действующие водонапор</w:t>
      </w:r>
      <w:r w:rsidR="007610F2">
        <w:softHyphen/>
        <w:t>ные башни</w:t>
      </w:r>
      <w:r>
        <w:t>, откуда поступает</w:t>
      </w:r>
      <w:r w:rsidR="007610F2">
        <w:t xml:space="preserve"> в водоразборную сеть сел</w:t>
      </w:r>
      <w:r>
        <w:t>.</w:t>
      </w:r>
    </w:p>
    <w:p w:rsidR="00641B3F" w:rsidRDefault="00092D7C">
      <w:pPr>
        <w:pStyle w:val="1"/>
        <w:spacing w:after="600"/>
        <w:ind w:firstLine="740"/>
        <w:jc w:val="both"/>
      </w:pPr>
      <w:r>
        <w:t>Используется вода на хозяйственно-питьевые нужды, в том числе, на полив приусадебных участков и пожаротушение. Пожарот</w:t>
      </w:r>
      <w:r w:rsidR="007610F2">
        <w:t>ушение осуществ</w:t>
      </w:r>
      <w:r w:rsidR="007610F2">
        <w:softHyphen/>
        <w:t>ляется изпожарных гидрант</w:t>
      </w:r>
      <w:r w:rsidR="00CC16B0">
        <w:t>ов и крана на водонапорной башне</w:t>
      </w:r>
      <w:r>
        <w:t>.</w:t>
      </w:r>
    </w:p>
    <w:p w:rsidR="00641B3F" w:rsidRDefault="00092D7C">
      <w:pPr>
        <w:pStyle w:val="1"/>
        <w:ind w:firstLine="740"/>
        <w:jc w:val="both"/>
      </w:pPr>
      <w:r>
        <w:t>Краткая характеристика источников водоснабжения в населённых пунктах</w:t>
      </w:r>
      <w:r w:rsidR="00AF38DA">
        <w:t xml:space="preserve"> с.п. </w:t>
      </w:r>
      <w:r w:rsidR="00787F0F">
        <w:t>Красный Строитель</w:t>
      </w:r>
      <w:r>
        <w:t xml:space="preserve"> представлена в таблице 2.1.4.1.1.</w:t>
      </w:r>
    </w:p>
    <w:p w:rsidR="00641B3F" w:rsidRDefault="00092D7C">
      <w:pPr>
        <w:pStyle w:val="1"/>
        <w:ind w:firstLine="0"/>
        <w:jc w:val="both"/>
      </w:pPr>
      <w:r>
        <w:t>Таблица 2.1.4.1.1 - Характеристики источников водоснабжения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2698"/>
        <w:gridCol w:w="1776"/>
        <w:gridCol w:w="1306"/>
        <w:gridCol w:w="1219"/>
        <w:gridCol w:w="1094"/>
        <w:gridCol w:w="1272"/>
      </w:tblGrid>
      <w:tr w:rsidR="00641B3F" w:rsidTr="006B2966">
        <w:trPr>
          <w:trHeight w:hRule="exact" w:val="1296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 размещения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 од ввода в эксплуа</w:t>
            </w:r>
            <w:r>
              <w:rPr>
                <w:sz w:val="24"/>
                <w:szCs w:val="24"/>
              </w:rPr>
              <w:softHyphen/>
              <w:t>тацию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Глубина, м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 износа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Режим работы</w:t>
            </w:r>
          </w:p>
        </w:tc>
      </w:tr>
      <w:tr w:rsidR="00641B3F" w:rsidTr="006B2966">
        <w:trPr>
          <w:trHeight w:hRule="exact" w:val="926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Pr="008F5952" w:rsidRDefault="003563D3" w:rsidP="003563D3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AF38DA">
              <w:rPr>
                <w:sz w:val="24"/>
                <w:szCs w:val="24"/>
              </w:rPr>
              <w:t xml:space="preserve"> скважина</w:t>
            </w:r>
            <w:r w:rsidR="008F5952">
              <w:rPr>
                <w:sz w:val="24"/>
                <w:szCs w:val="24"/>
              </w:rPr>
              <w:t xml:space="preserve">№ </w:t>
            </w:r>
            <w:r>
              <w:rPr>
                <w:sz w:val="24"/>
                <w:szCs w:val="24"/>
              </w:rPr>
              <w:t>1</w:t>
            </w:r>
            <w:r w:rsidR="008F5952">
              <w:rPr>
                <w:sz w:val="24"/>
                <w:szCs w:val="24"/>
                <w:lang w:val="en-US"/>
              </w:rPr>
              <w:t>c</w:t>
            </w:r>
            <w:r w:rsidR="008F5952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Зубовка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F11DA" w:rsidP="003563D3">
            <w:pPr>
              <w:pStyle w:val="a9"/>
              <w:spacing w:after="4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северо</w:t>
            </w:r>
            <w:r w:rsidR="00964DBF">
              <w:rPr>
                <w:sz w:val="24"/>
                <w:szCs w:val="24"/>
              </w:rPr>
              <w:t>-восточнее</w:t>
            </w:r>
            <w:r w:rsidR="00092D7C">
              <w:rPr>
                <w:sz w:val="24"/>
                <w:szCs w:val="24"/>
              </w:rPr>
              <w:t xml:space="preserve"> с.</w:t>
            </w:r>
            <w:r w:rsidR="003563D3">
              <w:rPr>
                <w:sz w:val="24"/>
                <w:szCs w:val="24"/>
              </w:rPr>
              <w:t>Зубовка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3563D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964DBF" w:rsidP="003563D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563D3">
              <w:rPr>
                <w:sz w:val="24"/>
                <w:szCs w:val="24"/>
              </w:rPr>
              <w:t>14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AF38DA" w:rsidTr="006B2966">
        <w:trPr>
          <w:trHeight w:hRule="exact" w:val="917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AF38DA">
              <w:rPr>
                <w:sz w:val="24"/>
                <w:szCs w:val="24"/>
              </w:rPr>
              <w:t xml:space="preserve"> скважина</w:t>
            </w:r>
            <w:r w:rsidR="008F5952">
              <w:rPr>
                <w:sz w:val="24"/>
                <w:szCs w:val="24"/>
              </w:rPr>
              <w:t xml:space="preserve"> № 2 с. </w:t>
            </w:r>
            <w:r>
              <w:rPr>
                <w:sz w:val="24"/>
                <w:szCs w:val="24"/>
              </w:rPr>
              <w:t>Зубовка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6F11DA" w:rsidP="006F11DA">
            <w:pPr>
              <w:pStyle w:val="a9"/>
              <w:spacing w:after="4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северо</w:t>
            </w:r>
            <w:r w:rsidR="00964DBF">
              <w:rPr>
                <w:sz w:val="24"/>
                <w:szCs w:val="24"/>
              </w:rPr>
              <w:t>-восточнее с.</w:t>
            </w:r>
            <w:r w:rsidR="00A13D6B">
              <w:rPr>
                <w:sz w:val="24"/>
                <w:szCs w:val="24"/>
              </w:rPr>
              <w:t>Зубовка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F38DA" w:rsidP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197</w:t>
            </w:r>
            <w:r w:rsidR="00A13D6B">
              <w:rPr>
                <w:sz w:val="24"/>
                <w:szCs w:val="24"/>
              </w:rPr>
              <w:t>9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AF38DA" w:rsidTr="006B2966">
        <w:trPr>
          <w:trHeight w:hRule="exact" w:val="996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F23707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Арте</w:t>
            </w:r>
            <w:r w:rsidR="00AF38DA">
              <w:rPr>
                <w:sz w:val="24"/>
                <w:szCs w:val="24"/>
              </w:rPr>
              <w:t>зианская скважина</w:t>
            </w:r>
            <w:r w:rsidR="008F5952">
              <w:rPr>
                <w:sz w:val="24"/>
                <w:szCs w:val="24"/>
              </w:rPr>
              <w:t xml:space="preserve">  №</w:t>
            </w:r>
            <w:r w:rsidR="00A13D6B">
              <w:rPr>
                <w:sz w:val="24"/>
                <w:szCs w:val="24"/>
              </w:rPr>
              <w:t>1пос</w:t>
            </w:r>
            <w:r w:rsidR="008F5952"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after="4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Юго-восточнее </w:t>
            </w:r>
            <w:r w:rsidR="00A13D6B">
              <w:rPr>
                <w:sz w:val="24"/>
                <w:szCs w:val="24"/>
              </w:rPr>
              <w:t>по</w:t>
            </w:r>
            <w:r>
              <w:rPr>
                <w:sz w:val="24"/>
                <w:szCs w:val="24"/>
              </w:rPr>
              <w:t>с.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F38DA" w:rsidP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</w:t>
            </w:r>
            <w:r w:rsidR="00A13D6B">
              <w:rPr>
                <w:sz w:val="24"/>
                <w:szCs w:val="24"/>
              </w:rPr>
              <w:t>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AF38DA" w:rsidTr="006B2966">
        <w:trPr>
          <w:trHeight w:hRule="exact" w:val="1002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F23707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Арте</w:t>
            </w:r>
            <w:r w:rsidR="00AF38DA">
              <w:rPr>
                <w:sz w:val="24"/>
                <w:szCs w:val="24"/>
              </w:rPr>
              <w:t>зианская скважина</w:t>
            </w:r>
            <w:r w:rsidR="008F5952">
              <w:rPr>
                <w:sz w:val="24"/>
                <w:szCs w:val="24"/>
              </w:rPr>
              <w:t xml:space="preserve"> № </w:t>
            </w:r>
            <w:r w:rsidR="00A13D6B">
              <w:rPr>
                <w:sz w:val="24"/>
                <w:szCs w:val="24"/>
              </w:rPr>
              <w:t>2по</w:t>
            </w:r>
            <w:r w:rsidR="008F5952">
              <w:rPr>
                <w:sz w:val="24"/>
                <w:szCs w:val="24"/>
              </w:rPr>
              <w:t xml:space="preserve">с. </w:t>
            </w:r>
            <w:r w:rsidR="00A13D6B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 w:rsidP="00A13D6B">
            <w:pPr>
              <w:pStyle w:val="a9"/>
              <w:spacing w:after="4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Юго-восточнее пос.Красный Строитель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F38DA" w:rsidP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  <w:r w:rsidR="00A13D6B">
              <w:rPr>
                <w:sz w:val="24"/>
                <w:szCs w:val="24"/>
              </w:rPr>
              <w:t>90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AF38DA" w:rsidTr="006B2966">
        <w:trPr>
          <w:trHeight w:hRule="exact" w:val="704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13D6B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AF38DA">
              <w:rPr>
                <w:sz w:val="24"/>
                <w:szCs w:val="24"/>
              </w:rPr>
              <w:t xml:space="preserve"> скважина</w:t>
            </w:r>
            <w:r>
              <w:rPr>
                <w:sz w:val="24"/>
                <w:szCs w:val="24"/>
              </w:rPr>
              <w:t xml:space="preserve"> по</w:t>
            </w:r>
            <w:r w:rsidR="008F5952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Безводовка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157E9F" w:rsidP="00E83321">
            <w:pPr>
              <w:pStyle w:val="a9"/>
              <w:spacing w:after="4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Ю</w:t>
            </w:r>
            <w:r w:rsidR="00E83321">
              <w:rPr>
                <w:sz w:val="24"/>
                <w:szCs w:val="24"/>
              </w:rPr>
              <w:t>жнее</w:t>
            </w:r>
            <w:r>
              <w:rPr>
                <w:sz w:val="24"/>
                <w:szCs w:val="24"/>
              </w:rPr>
              <w:t xml:space="preserve"> по</w:t>
            </w:r>
            <w:r w:rsidR="00964DBF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Безводовка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AF38DA" w:rsidP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197</w:t>
            </w:r>
            <w:r w:rsidR="00157E9F">
              <w:rPr>
                <w:sz w:val="24"/>
                <w:szCs w:val="24"/>
              </w:rPr>
              <w:t>5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F38DA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</w:t>
            </w:r>
            <w:r>
              <w:rPr>
                <w:sz w:val="24"/>
                <w:szCs w:val="24"/>
              </w:rPr>
              <w:softHyphen/>
              <w:t>ский</w:t>
            </w:r>
          </w:p>
        </w:tc>
      </w:tr>
      <w:tr w:rsidR="00157E9F" w:rsidTr="006B2966">
        <w:trPr>
          <w:trHeight w:hRule="exact" w:val="983"/>
          <w:jc w:val="center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57E9F" w:rsidRDefault="00157E9F" w:rsidP="00A13D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Каптаж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57E9F" w:rsidRDefault="00157E9F" w:rsidP="00157E9F">
            <w:pPr>
              <w:pStyle w:val="a9"/>
              <w:spacing w:after="40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Западнее пос.Красная Горка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57E9F" w:rsidRDefault="00157E9F" w:rsidP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1975</w:t>
            </w:r>
          </w:p>
        </w:tc>
        <w:tc>
          <w:tcPr>
            <w:tcW w:w="1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57E9F" w:rsidRDefault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57E9F" w:rsidRDefault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57E9F" w:rsidRDefault="00157E9F" w:rsidP="00157E9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Циклический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AF38DA">
      <w:pPr>
        <w:pStyle w:val="1"/>
        <w:ind w:firstLine="740"/>
        <w:jc w:val="both"/>
      </w:pPr>
      <w:r>
        <w:t>Согласно сведениям МУП «</w:t>
      </w:r>
      <w:r w:rsidR="003563D3">
        <w:t>Меркурий</w:t>
      </w:r>
      <w:r w:rsidR="00092D7C">
        <w:t>», на водозаборн</w:t>
      </w:r>
      <w:r w:rsidR="003563D3">
        <w:t>ых</w:t>
      </w:r>
      <w:r w:rsidR="00092D7C">
        <w:t xml:space="preserve"> сооружени</w:t>
      </w:r>
      <w:r w:rsidR="003563D3">
        <w:t>ях</w:t>
      </w:r>
      <w:r w:rsidR="00092D7C">
        <w:t xml:space="preserve"> с</w:t>
      </w:r>
      <w:r w:rsidR="003563D3">
        <w:t>ельского поселения</w:t>
      </w:r>
      <w:r w:rsidR="00787F0F">
        <w:t>Красный Строитель</w:t>
      </w:r>
      <w:r w:rsidR="00EC24FB">
        <w:t>, о</w:t>
      </w:r>
      <w:r w:rsidR="00092D7C">
        <w:t>бъемы п</w:t>
      </w:r>
      <w:r w:rsidR="00EC24FB">
        <w:t xml:space="preserve">отребления воды определяются </w:t>
      </w:r>
      <w:r w:rsidR="00092D7C">
        <w:t xml:space="preserve"> расчетным путем по нормативам потребле</w:t>
      </w:r>
      <w:r w:rsidR="00092D7C">
        <w:softHyphen/>
        <w:t>ния.</w:t>
      </w:r>
    </w:p>
    <w:p w:rsidR="00641B3F" w:rsidRDefault="00092D7C">
      <w:pPr>
        <w:pStyle w:val="1"/>
        <w:ind w:firstLine="840"/>
        <w:jc w:val="both"/>
      </w:pPr>
      <w:r>
        <w:t>Краткая характеристика насосного оборудования, установленного на ВЗУ с</w:t>
      </w:r>
      <w:r w:rsidR="00831D91">
        <w:t>ельского поселения</w:t>
      </w:r>
      <w:r w:rsidR="00787F0F">
        <w:t>Красный Строитель</w:t>
      </w:r>
      <w:r>
        <w:t>, представлена в таблице 2.1.4.1.2.</w:t>
      </w:r>
    </w:p>
    <w:p w:rsidR="00641B3F" w:rsidRDefault="00092D7C" w:rsidP="006B2966">
      <w:pPr>
        <w:pStyle w:val="1"/>
        <w:spacing w:line="240" w:lineRule="auto"/>
        <w:ind w:firstLine="0"/>
        <w:jc w:val="center"/>
      </w:pPr>
      <w:r>
        <w:t>Таблица 2.1.4.1.2 - Техническая характеристика насосного оборудования,</w:t>
      </w:r>
    </w:p>
    <w:p w:rsidR="00641B3F" w:rsidRDefault="00092D7C" w:rsidP="006B2966">
      <w:pPr>
        <w:pStyle w:val="ab"/>
        <w:ind w:left="106"/>
        <w:jc w:val="center"/>
      </w:pPr>
      <w:r>
        <w:t>установленного на ВЗУ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686"/>
        <w:gridCol w:w="1843"/>
        <w:gridCol w:w="1714"/>
        <w:gridCol w:w="1133"/>
        <w:gridCol w:w="994"/>
        <w:gridCol w:w="1133"/>
        <w:gridCol w:w="854"/>
        <w:gridCol w:w="1267"/>
      </w:tblGrid>
      <w:tr w:rsidR="00641B3F">
        <w:trPr>
          <w:trHeight w:hRule="exact" w:val="1123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 размещения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Марка оборудования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 вво</w:t>
            </w:r>
            <w:r>
              <w:rPr>
                <w:sz w:val="24"/>
                <w:szCs w:val="24"/>
              </w:rPr>
              <w:softHyphen/>
              <w:t>да в экс- плуа- тацию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Напор, м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Мощ ность, кВт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</w:t>
            </w:r>
            <w:r>
              <w:rPr>
                <w:sz w:val="24"/>
                <w:szCs w:val="24"/>
              </w:rPr>
              <w:softHyphen/>
              <w:t>ское состояние</w:t>
            </w:r>
          </w:p>
        </w:tc>
      </w:tr>
      <w:tr w:rsidR="00641B3F">
        <w:trPr>
          <w:trHeight w:hRule="exact" w:val="312"/>
          <w:jc w:val="center"/>
        </w:trPr>
        <w:tc>
          <w:tcPr>
            <w:tcW w:w="9624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964DBF" w:rsidTr="006B2966">
        <w:trPr>
          <w:trHeight w:hRule="exact" w:val="1124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Pr="008F5952" w:rsidRDefault="006F11DA" w:rsidP="006F11D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964DBF">
              <w:rPr>
                <w:sz w:val="24"/>
                <w:szCs w:val="24"/>
              </w:rPr>
              <w:t xml:space="preserve"> скважина№</w:t>
            </w:r>
            <w:r w:rsidR="0084754A">
              <w:rPr>
                <w:sz w:val="24"/>
                <w:szCs w:val="24"/>
              </w:rPr>
              <w:t>1по</w:t>
            </w:r>
            <w:r w:rsidR="00964DBF">
              <w:rPr>
                <w:sz w:val="24"/>
                <w:szCs w:val="24"/>
                <w:lang w:val="en-US"/>
              </w:rPr>
              <w:t>c</w:t>
            </w:r>
            <w:r w:rsidR="00964DBF"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84754A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t>-1</w:t>
            </w:r>
            <w:r w:rsidR="0084754A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</w:t>
            </w:r>
            <w:r w:rsidR="0081090B">
              <w:rPr>
                <w:sz w:val="24"/>
                <w:szCs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 w:rsidP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84754A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1837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964DBF" w:rsidTr="006B2966">
        <w:trPr>
          <w:trHeight w:hRule="exact" w:val="1140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426175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964DBF">
              <w:rPr>
                <w:sz w:val="24"/>
                <w:szCs w:val="24"/>
              </w:rPr>
              <w:t xml:space="preserve"> скважина № 2 </w:t>
            </w:r>
            <w:r w:rsidR="0084754A">
              <w:rPr>
                <w:sz w:val="24"/>
                <w:szCs w:val="24"/>
              </w:rPr>
              <w:t>по</w:t>
            </w:r>
            <w:r w:rsidR="00964DBF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84754A">
              <w:rPr>
                <w:sz w:val="24"/>
                <w:szCs w:val="24"/>
              </w:rPr>
              <w:t>8</w:t>
            </w:r>
            <w:r w:rsidR="00964DBF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 w:rsidP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</w:t>
            </w:r>
            <w:r w:rsidR="0084754A">
              <w:rPr>
                <w:sz w:val="24"/>
                <w:szCs w:val="24"/>
              </w:rPr>
              <w:t>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964DBF" w:rsidTr="0081090B">
        <w:trPr>
          <w:trHeight w:hRule="exact" w:val="844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437E7D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Арте</w:t>
            </w:r>
            <w:r w:rsidR="00964DBF">
              <w:rPr>
                <w:sz w:val="24"/>
                <w:szCs w:val="24"/>
              </w:rPr>
              <w:t>зианская скважина  №</w:t>
            </w:r>
            <w:r w:rsidR="0084754A">
              <w:rPr>
                <w:sz w:val="24"/>
                <w:szCs w:val="24"/>
              </w:rPr>
              <w:t>1</w:t>
            </w:r>
            <w:r w:rsidR="00964DBF">
              <w:rPr>
                <w:sz w:val="24"/>
                <w:szCs w:val="24"/>
              </w:rPr>
              <w:t xml:space="preserve">с. </w:t>
            </w:r>
            <w:r w:rsidR="0084754A">
              <w:rPr>
                <w:sz w:val="24"/>
                <w:szCs w:val="24"/>
              </w:rPr>
              <w:t>Зубовка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84754A">
              <w:rPr>
                <w:sz w:val="24"/>
                <w:szCs w:val="24"/>
              </w:rPr>
              <w:t>8</w:t>
            </w:r>
            <w:r w:rsidR="00E83321">
              <w:rPr>
                <w:sz w:val="24"/>
                <w:szCs w:val="24"/>
              </w:rPr>
              <w:t>,5</w:t>
            </w:r>
            <w:r w:rsidR="00964DBF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A308C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964DBF" w:rsidTr="0081090B">
        <w:trPr>
          <w:trHeight w:hRule="exact" w:val="857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437E7D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Арте</w:t>
            </w:r>
            <w:r w:rsidR="00964DBF">
              <w:rPr>
                <w:sz w:val="24"/>
                <w:szCs w:val="24"/>
              </w:rPr>
              <w:t xml:space="preserve">зианская скважина № </w:t>
            </w:r>
            <w:r w:rsidR="0084754A">
              <w:rPr>
                <w:sz w:val="24"/>
                <w:szCs w:val="24"/>
              </w:rPr>
              <w:t>2 с</w:t>
            </w:r>
            <w:r w:rsidR="00964DBF">
              <w:rPr>
                <w:sz w:val="24"/>
                <w:szCs w:val="24"/>
              </w:rPr>
              <w:t xml:space="preserve">. </w:t>
            </w:r>
            <w:r w:rsidR="0084754A">
              <w:rPr>
                <w:sz w:val="24"/>
                <w:szCs w:val="24"/>
              </w:rPr>
              <w:t>Зубовка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84754A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-</w:t>
            </w:r>
            <w:r w:rsidR="0084754A"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 w:rsidP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84754A">
              <w:rPr>
                <w:sz w:val="24"/>
                <w:szCs w:val="24"/>
              </w:rPr>
              <w:t>10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475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1837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964DBF" w:rsidTr="0081090B">
        <w:trPr>
          <w:trHeight w:hRule="exact" w:val="854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437E7D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Арте</w:t>
            </w:r>
            <w:r w:rsidR="00964DBF">
              <w:rPr>
                <w:sz w:val="24"/>
                <w:szCs w:val="24"/>
              </w:rPr>
              <w:t xml:space="preserve">зианская скважина </w:t>
            </w:r>
            <w:r w:rsidR="0084754A">
              <w:rPr>
                <w:sz w:val="24"/>
                <w:szCs w:val="24"/>
              </w:rPr>
              <w:t>по</w:t>
            </w:r>
            <w:r w:rsidR="00964DBF">
              <w:rPr>
                <w:sz w:val="24"/>
                <w:szCs w:val="24"/>
              </w:rPr>
              <w:t xml:space="preserve">с. </w:t>
            </w:r>
            <w:r w:rsidR="0084754A">
              <w:rPr>
                <w:sz w:val="24"/>
                <w:szCs w:val="24"/>
              </w:rPr>
              <w:t>Безв</w:t>
            </w:r>
            <w:r w:rsidR="006B2966">
              <w:rPr>
                <w:sz w:val="24"/>
                <w:szCs w:val="24"/>
              </w:rPr>
              <w:t>о</w:t>
            </w:r>
            <w:r w:rsidR="0084754A">
              <w:rPr>
                <w:sz w:val="24"/>
                <w:szCs w:val="24"/>
              </w:rPr>
              <w:t>довка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964DBF" w:rsidP="00E8332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</w:t>
            </w:r>
            <w:r w:rsidR="00E83321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t>-</w:t>
            </w:r>
            <w:r w:rsidR="00E83321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81090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E8332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E8332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64DBF" w:rsidRDefault="001837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64DBF" w:rsidRDefault="00964DB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  <w:tr w:rsidR="0084754A" w:rsidTr="0081090B">
        <w:trPr>
          <w:trHeight w:hRule="exact" w:val="854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84754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84754A" w:rsidP="008475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Каптаж пос. Красная Горка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42617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ЭЦВ 6-8-80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4261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4261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4261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4754A" w:rsidRDefault="004261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4754A" w:rsidRDefault="0042617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удовл.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831D91">
      <w:pPr>
        <w:pStyle w:val="1"/>
        <w:ind w:firstLine="840"/>
        <w:jc w:val="both"/>
      </w:pPr>
      <w:r>
        <w:t>Краткая техническая характеристика сооружений водозаборов с</w:t>
      </w:r>
      <w:r w:rsidR="00831D91">
        <w:t xml:space="preserve">ельского поселения </w:t>
      </w:r>
      <w:r w:rsidR="00787F0F">
        <w:t>Красный Строитель</w:t>
      </w:r>
      <w:r>
        <w:t xml:space="preserve"> представлена в таблице 2.1.4.1.З.</w:t>
      </w:r>
    </w:p>
    <w:p w:rsidR="00641B3F" w:rsidRDefault="00092D7C">
      <w:pPr>
        <w:pStyle w:val="1"/>
        <w:ind w:firstLine="0"/>
        <w:jc w:val="both"/>
      </w:pPr>
      <w:r>
        <w:lastRenderedPageBreak/>
        <w:t>Таблица 2.1.4.1.3 - Краткая техническая характеристика сооружений водоза</w:t>
      </w:r>
      <w:r>
        <w:softHyphen/>
        <w:t>боров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3720"/>
        <w:gridCol w:w="1982"/>
        <w:gridCol w:w="1133"/>
        <w:gridCol w:w="2534"/>
      </w:tblGrid>
      <w:tr w:rsidR="00641B3F">
        <w:trPr>
          <w:trHeight w:hRule="exact" w:val="840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 размещения, краткая характеристика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Года ввода в эксплуатацию оборудования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Кол-во, шт.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Текущее техническое состояние на 2022 г.</w:t>
            </w:r>
          </w:p>
        </w:tc>
      </w:tr>
      <w:tr w:rsidR="00641B3F">
        <w:trPr>
          <w:trHeight w:hRule="exact" w:val="370"/>
          <w:jc w:val="center"/>
        </w:trPr>
        <w:tc>
          <w:tcPr>
            <w:tcW w:w="936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7A541E" w:rsidP="007A541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Сельское </w:t>
            </w:r>
            <w:r w:rsidR="00426175">
              <w:rPr>
                <w:sz w:val="24"/>
                <w:szCs w:val="24"/>
              </w:rPr>
              <w:t>пос</w:t>
            </w:r>
            <w:r>
              <w:rPr>
                <w:sz w:val="24"/>
                <w:szCs w:val="24"/>
              </w:rPr>
              <w:t>еление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641B3F">
        <w:trPr>
          <w:trHeight w:hRule="exact" w:val="39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EC24FB" w:rsidP="007A541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Водонапорная башня V=</w:t>
            </w:r>
            <w:r w:rsidR="007A541E">
              <w:rPr>
                <w:sz w:val="24"/>
                <w:szCs w:val="24"/>
              </w:rPr>
              <w:t>15</w:t>
            </w:r>
            <w:r w:rsidR="00092D7C">
              <w:rPr>
                <w:sz w:val="24"/>
                <w:szCs w:val="24"/>
              </w:rPr>
              <w:t xml:space="preserve"> м</w:t>
            </w:r>
            <w:r w:rsidR="00092D7C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852F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удовлетворительное</w:t>
            </w:r>
          </w:p>
        </w:tc>
      </w:tr>
      <w:tr w:rsidR="00EC24FB">
        <w:trPr>
          <w:trHeight w:hRule="exact" w:val="39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Default="00EC24FB" w:rsidP="007A541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Водонапорная башня V=</w:t>
            </w:r>
            <w:r w:rsidR="00852F59">
              <w:rPr>
                <w:sz w:val="24"/>
                <w:szCs w:val="24"/>
              </w:rPr>
              <w:t>50</w:t>
            </w:r>
            <w:r>
              <w:rPr>
                <w:sz w:val="24"/>
                <w:szCs w:val="24"/>
              </w:rPr>
              <w:t xml:space="preserve"> 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Default="00852F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Default="00EC24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C24FB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удовлетворительное</w:t>
            </w:r>
          </w:p>
        </w:tc>
      </w:tr>
      <w:tr w:rsidR="00EC24FB">
        <w:trPr>
          <w:trHeight w:hRule="exact" w:val="39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EC24FB" w:rsidRDefault="007A541E" w:rsidP="00852F59">
            <w:pPr>
              <w:pStyle w:val="a9"/>
              <w:spacing w:line="240" w:lineRule="auto"/>
              <w:ind w:firstLine="0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Водонапорная башня</w:t>
            </w:r>
            <w:r w:rsidR="00EC24FB">
              <w:rPr>
                <w:sz w:val="24"/>
                <w:szCs w:val="24"/>
                <w:lang w:val="en-US"/>
              </w:rPr>
              <w:t xml:space="preserve"> V=</w:t>
            </w:r>
            <w:r w:rsidR="00852F59">
              <w:rPr>
                <w:sz w:val="24"/>
                <w:szCs w:val="24"/>
              </w:rPr>
              <w:t>2</w:t>
            </w:r>
            <w:r w:rsidR="00EC24FB">
              <w:rPr>
                <w:sz w:val="24"/>
                <w:szCs w:val="24"/>
                <w:lang w:val="en-US"/>
              </w:rPr>
              <w:t>5</w:t>
            </w:r>
            <w:r w:rsidR="00EC24FB">
              <w:rPr>
                <w:sz w:val="24"/>
                <w:szCs w:val="24"/>
              </w:rPr>
              <w:t xml:space="preserve"> м</w:t>
            </w:r>
            <w:r w:rsidR="00EC24F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852F59" w:rsidRDefault="00EC24FB" w:rsidP="00852F5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19</w:t>
            </w:r>
            <w:r w:rsidR="00852F59">
              <w:rPr>
                <w:sz w:val="24"/>
                <w:szCs w:val="24"/>
              </w:rPr>
              <w:t>75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3F5F76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C24FB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удовлетворительное</w:t>
            </w:r>
          </w:p>
        </w:tc>
      </w:tr>
      <w:tr w:rsidR="00EC24FB">
        <w:trPr>
          <w:trHeight w:hRule="exact" w:val="398"/>
          <w:jc w:val="center"/>
        </w:trPr>
        <w:tc>
          <w:tcPr>
            <w:tcW w:w="3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Default="007A541E" w:rsidP="007A541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Водонапорная башня</w:t>
            </w:r>
            <w:r w:rsidR="00EC24FB">
              <w:rPr>
                <w:sz w:val="24"/>
                <w:szCs w:val="24"/>
                <w:lang w:val="en-US"/>
              </w:rPr>
              <w:t xml:space="preserve"> V=</w:t>
            </w:r>
            <w:r>
              <w:rPr>
                <w:sz w:val="24"/>
                <w:szCs w:val="24"/>
              </w:rPr>
              <w:t>2</w:t>
            </w:r>
            <w:r w:rsidR="00EC24FB">
              <w:rPr>
                <w:sz w:val="24"/>
                <w:szCs w:val="24"/>
                <w:lang w:val="en-US"/>
              </w:rPr>
              <w:t>5</w:t>
            </w:r>
            <w:r w:rsidR="00EC24FB">
              <w:rPr>
                <w:sz w:val="24"/>
                <w:szCs w:val="24"/>
              </w:rPr>
              <w:t xml:space="preserve"> м</w:t>
            </w:r>
            <w:r w:rsidR="00EC24FB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EC24FB" w:rsidRDefault="00EC24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1978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C24FB" w:rsidRPr="003F5F76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C24FB" w:rsidRDefault="003F5F7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удовлетворительное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spacing w:after="480"/>
        <w:ind w:firstLine="840"/>
        <w:jc w:val="both"/>
      </w:pPr>
      <w:r>
        <w:t xml:space="preserve">Централизованная система горячего водоснабжения в населённых пунктах сельского поселения </w:t>
      </w:r>
      <w:r w:rsidR="00787F0F">
        <w:t>Красный Строитель</w:t>
      </w:r>
      <w:r>
        <w:t xml:space="preserve"> отсутствует. Горячее водоснабжение осуществляется только за счет собственных источников тепловой энергии.</w:t>
      </w:r>
    </w:p>
    <w:p w:rsidR="00641B3F" w:rsidRDefault="00092D7C">
      <w:pPr>
        <w:pStyle w:val="1"/>
        <w:numPr>
          <w:ilvl w:val="0"/>
          <w:numId w:val="5"/>
        </w:numPr>
        <w:tabs>
          <w:tab w:val="left" w:pos="1678"/>
        </w:tabs>
        <w:spacing w:after="480" w:line="276" w:lineRule="auto"/>
        <w:ind w:firstLine="840"/>
        <w:jc w:val="both"/>
      </w:pPr>
      <w:bookmarkStart w:id="80" w:name="bookmark80"/>
      <w:bookmarkEnd w:id="80"/>
      <w:r>
        <w:rPr>
          <w:b/>
          <w:bCs/>
        </w:rPr>
        <w:t>Описание существующих сооружений очистки и подготовки воды, включая оценку соответствия применяемой технологической схе</w:t>
      </w:r>
      <w:r>
        <w:rPr>
          <w:b/>
          <w:bCs/>
        </w:rPr>
        <w:softHyphen/>
        <w:t>мы водоподготовки требованиям обеспечения нормативов качества во</w:t>
      </w:r>
      <w:r>
        <w:rPr>
          <w:b/>
          <w:bCs/>
        </w:rPr>
        <w:softHyphen/>
        <w:t>ды</w:t>
      </w:r>
    </w:p>
    <w:p w:rsidR="00641B3F" w:rsidRDefault="00092D7C">
      <w:pPr>
        <w:pStyle w:val="1"/>
        <w:ind w:firstLine="840"/>
        <w:jc w:val="both"/>
      </w:pPr>
      <w:r>
        <w:t>Сооружения очистки и подготовки воды на территории сельского посе</w:t>
      </w:r>
      <w:r>
        <w:softHyphen/>
        <w:t xml:space="preserve">ления </w:t>
      </w:r>
      <w:r w:rsidR="00787F0F">
        <w:t>Красный Строитель</w:t>
      </w:r>
      <w:r>
        <w:t xml:space="preserve"> - отсутствуют.</w:t>
      </w:r>
    </w:p>
    <w:p w:rsidR="00641B3F" w:rsidRDefault="00092D7C">
      <w:pPr>
        <w:pStyle w:val="1"/>
        <w:ind w:firstLine="840"/>
        <w:jc w:val="both"/>
      </w:pPr>
      <w:r>
        <w:t xml:space="preserve">Для территории сельского поселения </w:t>
      </w:r>
      <w:r w:rsidR="00787F0F">
        <w:t>Красный Строитель</w:t>
      </w:r>
      <w:r>
        <w:t xml:space="preserve"> характерно распростра</w:t>
      </w:r>
      <w:r>
        <w:softHyphen/>
        <w:t>нение порово-пластовых вод в песчано-глинистых отложениях юрского и нижнетриасового возраста. Особенностью водовмещающих пород является их спорадическое обводнение. Воды по химическому составу сульфатно- гидрокарбонатные.</w:t>
      </w:r>
    </w:p>
    <w:p w:rsidR="00641B3F" w:rsidRDefault="00092D7C">
      <w:pPr>
        <w:pStyle w:val="1"/>
        <w:ind w:left="200" w:firstLine="720"/>
        <w:jc w:val="both"/>
      </w:pPr>
      <w:r>
        <w:t xml:space="preserve">Исследование питьевой воды из распределительной сети </w:t>
      </w:r>
      <w:r w:rsidR="007A541E">
        <w:t>по</w:t>
      </w:r>
      <w:r>
        <w:t xml:space="preserve">с. </w:t>
      </w:r>
      <w:r w:rsidR="00787F0F">
        <w:t>Красный Строитель</w:t>
      </w:r>
      <w:r>
        <w:t xml:space="preserve"> на проведение микробиологического анализа в 2022 году проводил ИЛЦ фи</w:t>
      </w:r>
      <w:r>
        <w:softHyphen/>
        <w:t>лиала ФБУЗ «Центр гигиены и эпидемиологии в Самарской области» в Сер</w:t>
      </w:r>
      <w:r>
        <w:softHyphen/>
        <w:t>гиевском районе.</w:t>
      </w:r>
    </w:p>
    <w:p w:rsidR="00641B3F" w:rsidRDefault="00092D7C">
      <w:pPr>
        <w:pStyle w:val="1"/>
        <w:ind w:left="200" w:firstLine="720"/>
        <w:jc w:val="both"/>
        <w:rPr>
          <w:sz w:val="24"/>
          <w:szCs w:val="24"/>
        </w:rPr>
      </w:pPr>
      <w:r>
        <w:t>Исследования качества отобранных проб питьевой воды из распреде</w:t>
      </w:r>
      <w:r>
        <w:softHyphen/>
        <w:t>лительной сети проведены по микробиологическим показателям на соответ</w:t>
      </w:r>
      <w:r>
        <w:softHyphen/>
        <w:t>ствие требованиям СанПиН 2.1.3685-21 «Гигиенические нормативы и требо</w:t>
      </w:r>
      <w:r>
        <w:softHyphen/>
      </w:r>
      <w:r>
        <w:lastRenderedPageBreak/>
        <w:t>вания к обеспечению безопасности и (или) безвредности для человека факто</w:t>
      </w:r>
      <w:r>
        <w:softHyphen/>
        <w:t>ров среды обитания»</w:t>
      </w:r>
      <w:r>
        <w:rPr>
          <w:sz w:val="24"/>
          <w:szCs w:val="24"/>
        </w:rPr>
        <w:t>.</w:t>
      </w:r>
    </w:p>
    <w:p w:rsidR="00641B3F" w:rsidRDefault="00092D7C">
      <w:pPr>
        <w:pStyle w:val="1"/>
        <w:ind w:left="320" w:firstLine="720"/>
        <w:jc w:val="both"/>
      </w:pPr>
      <w:r>
        <w:t xml:space="preserve">Согласно Протоколам лабораторных испытаний питьевой воды </w:t>
      </w:r>
      <w:r w:rsidR="00100912">
        <w:t>№2</w:t>
      </w:r>
      <w:r w:rsidR="00C6474E">
        <w:t>242</w:t>
      </w:r>
      <w:r w:rsidR="00100912">
        <w:t xml:space="preserve"> от </w:t>
      </w:r>
      <w:r w:rsidR="00C6474E">
        <w:t>25</w:t>
      </w:r>
      <w:r w:rsidR="00100912">
        <w:t>.</w:t>
      </w:r>
      <w:r w:rsidR="00C6474E">
        <w:t>08</w:t>
      </w:r>
      <w:r w:rsidR="00100912">
        <w:t>.2021,№2</w:t>
      </w:r>
      <w:r w:rsidR="00C6474E">
        <w:t>243</w:t>
      </w:r>
      <w:r w:rsidR="00100912">
        <w:t xml:space="preserve"> от </w:t>
      </w:r>
      <w:r w:rsidR="00C6474E">
        <w:t>25</w:t>
      </w:r>
      <w:r w:rsidR="00100912">
        <w:t>.</w:t>
      </w:r>
      <w:r w:rsidR="00C6474E">
        <w:t>08</w:t>
      </w:r>
      <w:r w:rsidR="00100912">
        <w:t xml:space="preserve">,2021, </w:t>
      </w:r>
      <w:r>
        <w:t xml:space="preserve">№ </w:t>
      </w:r>
      <w:r w:rsidR="00C6474E">
        <w:t>2944</w:t>
      </w:r>
      <w:r w:rsidR="00100912">
        <w:t xml:space="preserve"> от </w:t>
      </w:r>
      <w:r w:rsidR="00C6474E">
        <w:t>15</w:t>
      </w:r>
      <w:r w:rsidR="00100912">
        <w:t>.0</w:t>
      </w:r>
      <w:r w:rsidR="00C6474E">
        <w:t>4</w:t>
      </w:r>
      <w:r>
        <w:t>.202</w:t>
      </w:r>
      <w:r w:rsidR="00C6474E">
        <w:t>2</w:t>
      </w:r>
      <w:r w:rsidR="00100912">
        <w:t xml:space="preserve"> г., № </w:t>
      </w:r>
      <w:r w:rsidR="00C6474E">
        <w:t>2945</w:t>
      </w:r>
      <w:r w:rsidR="00100912">
        <w:t xml:space="preserve"> от </w:t>
      </w:r>
      <w:r w:rsidR="00C6474E">
        <w:t>15</w:t>
      </w:r>
      <w:r>
        <w:t>.0</w:t>
      </w:r>
      <w:r w:rsidR="00C6474E">
        <w:t>4</w:t>
      </w:r>
      <w:r>
        <w:t>.2022 г., качество холодной воды, взя</w:t>
      </w:r>
      <w:r>
        <w:softHyphen/>
        <w:t xml:space="preserve">той из распределительной сети </w:t>
      </w:r>
      <w:r w:rsidR="00C6474E">
        <w:t>по</w:t>
      </w:r>
      <w:r>
        <w:t xml:space="preserve">с. </w:t>
      </w:r>
      <w:r w:rsidR="00787F0F">
        <w:t>Красный Строитель</w:t>
      </w:r>
      <w:r w:rsidR="00100912">
        <w:t xml:space="preserve"> по адресу: ул. Школьная, , с. </w:t>
      </w:r>
      <w:r w:rsidR="007A541E">
        <w:t>Зубовка</w:t>
      </w:r>
      <w:r w:rsidR="00100912">
        <w:t xml:space="preserve">, ул. </w:t>
      </w:r>
      <w:r w:rsidR="00C6474E">
        <w:t>Чапаевская</w:t>
      </w:r>
      <w:r>
        <w:t>,</w:t>
      </w:r>
      <w:r w:rsidR="0089313A">
        <w:t xml:space="preserve"> </w:t>
      </w:r>
      <w:r w:rsidR="00C6474E">
        <w:t>пос.Красная Горка ул.Спортивная,</w:t>
      </w:r>
      <w:r w:rsidR="0089313A">
        <w:t xml:space="preserve"> </w:t>
      </w:r>
      <w:r w:rsidR="00C6474E">
        <w:t>п.Безводовка,ул.Дорожная</w:t>
      </w:r>
      <w:r>
        <w:t xml:space="preserve"> по микробиологическим показателям </w:t>
      </w:r>
      <w:r w:rsidRPr="00F23707">
        <w:rPr>
          <w:iCs/>
        </w:rPr>
        <w:t>соответствует</w:t>
      </w:r>
      <w:r w:rsidR="0089313A">
        <w:rPr>
          <w:iCs/>
        </w:rPr>
        <w:t xml:space="preserve"> </w:t>
      </w:r>
      <w:r>
        <w:t>требования</w:t>
      </w:r>
      <w:r w:rsidR="00F23707">
        <w:t>м СанПиН 2.1.3685-21, общие колиформ</w:t>
      </w:r>
      <w:r>
        <w:t xml:space="preserve">ные и толерантные колиформные бактерии в пробах воды </w:t>
      </w:r>
      <w:r w:rsidRPr="00F23707">
        <w:t>не обнаружены</w:t>
      </w:r>
      <w:r>
        <w:t>.</w:t>
      </w:r>
    </w:p>
    <w:p w:rsidR="00641B3F" w:rsidRPr="00F23707" w:rsidRDefault="00092D7C">
      <w:pPr>
        <w:pStyle w:val="1"/>
        <w:ind w:firstLine="920"/>
        <w:jc w:val="both"/>
      </w:pPr>
      <w:r>
        <w:t xml:space="preserve">Протоколы лабораторных испытаний приведены в </w:t>
      </w:r>
      <w:r w:rsidRPr="00F23707">
        <w:rPr>
          <w:iCs/>
        </w:rPr>
        <w:t>Приложении №1.</w:t>
      </w:r>
    </w:p>
    <w:p w:rsidR="00641B3F" w:rsidRDefault="00092D7C">
      <w:pPr>
        <w:pStyle w:val="1"/>
        <w:ind w:left="200" w:firstLine="720"/>
        <w:jc w:val="both"/>
      </w:pPr>
      <w:r>
        <w:t>Данные протоколов анализов питьевой воды за 2021 - 2022 г.г. сведены в таблице 2.1.4.2.1.</w:t>
      </w:r>
      <w:r>
        <w:br w:type="page"/>
      </w:r>
    </w:p>
    <w:p w:rsidR="00641B3F" w:rsidRDefault="00092D7C">
      <w:pPr>
        <w:pStyle w:val="ab"/>
        <w:ind w:left="192"/>
      </w:pPr>
      <w:r>
        <w:lastRenderedPageBreak/>
        <w:t>Таблица 2.1.4.2.1 - Сводная таблица микробиологических анализов питьевой</w:t>
      </w:r>
    </w:p>
    <w:p w:rsidR="00641B3F" w:rsidRDefault="00092D7C">
      <w:pPr>
        <w:pStyle w:val="ab"/>
        <w:ind w:left="192"/>
      </w:pPr>
      <w:r>
        <w:t>воды</w:t>
      </w:r>
    </w:p>
    <w:tbl>
      <w:tblPr>
        <w:tblOverlap w:val="never"/>
        <w:tblW w:w="9923" w:type="dxa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2266"/>
        <w:gridCol w:w="1277"/>
        <w:gridCol w:w="1699"/>
        <w:gridCol w:w="2270"/>
        <w:gridCol w:w="2411"/>
      </w:tblGrid>
      <w:tr w:rsidR="00641B3F" w:rsidTr="006B2966">
        <w:trPr>
          <w:trHeight w:hRule="exact" w:val="926"/>
          <w:jc w:val="center"/>
        </w:trPr>
        <w:tc>
          <w:tcPr>
            <w:tcW w:w="22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Определяемые показатели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Ед. изм.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Величина допустимого уровня</w:t>
            </w:r>
          </w:p>
        </w:tc>
        <w:tc>
          <w:tcPr>
            <w:tcW w:w="468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Результаты испытаний, номер и дата Протокола, характеристика погрешности (неопределенности)</w:t>
            </w:r>
          </w:p>
        </w:tc>
      </w:tr>
      <w:tr w:rsidR="00641B3F" w:rsidTr="006B2966">
        <w:trPr>
          <w:trHeight w:hRule="exact" w:val="1544"/>
          <w:jc w:val="center"/>
        </w:trPr>
        <w:tc>
          <w:tcPr>
            <w:tcW w:w="22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69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68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7A541E" w:rsidP="006B296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по</w:t>
            </w:r>
            <w:r w:rsidR="00092D7C">
              <w:rPr>
                <w:i/>
                <w:iCs/>
                <w:sz w:val="24"/>
                <w:szCs w:val="24"/>
              </w:rPr>
              <w:t xml:space="preserve">с. </w:t>
            </w:r>
            <w:r w:rsidR="00787F0F">
              <w:rPr>
                <w:i/>
                <w:iCs/>
                <w:sz w:val="24"/>
                <w:szCs w:val="24"/>
              </w:rPr>
              <w:t>Красный Строитель</w:t>
            </w:r>
            <w:r w:rsidR="00092D7C">
              <w:rPr>
                <w:i/>
                <w:iCs/>
                <w:sz w:val="24"/>
                <w:szCs w:val="24"/>
              </w:rPr>
              <w:t>, распредели</w:t>
            </w:r>
            <w:r w:rsidR="009E36C2">
              <w:rPr>
                <w:i/>
                <w:iCs/>
                <w:sz w:val="24"/>
                <w:szCs w:val="24"/>
              </w:rPr>
              <w:t>тельная сеть, ул. Школьная</w:t>
            </w:r>
            <w:r w:rsidR="00092D7C">
              <w:rPr>
                <w:i/>
                <w:iCs/>
                <w:sz w:val="24"/>
                <w:szCs w:val="24"/>
              </w:rPr>
              <w:t xml:space="preserve">, </w:t>
            </w:r>
            <w:r w:rsidR="009E36C2">
              <w:rPr>
                <w:i/>
                <w:iCs/>
                <w:sz w:val="24"/>
                <w:szCs w:val="24"/>
              </w:rPr>
              <w:t xml:space="preserve">, с. </w:t>
            </w:r>
            <w:r>
              <w:rPr>
                <w:i/>
                <w:iCs/>
                <w:sz w:val="24"/>
                <w:szCs w:val="24"/>
              </w:rPr>
              <w:t>Зубовка</w:t>
            </w:r>
            <w:r w:rsidR="009E36C2">
              <w:rPr>
                <w:i/>
                <w:iCs/>
                <w:sz w:val="24"/>
                <w:szCs w:val="24"/>
              </w:rPr>
              <w:t xml:space="preserve">, ул. </w:t>
            </w:r>
            <w:r w:rsidR="00C6474E">
              <w:rPr>
                <w:i/>
                <w:iCs/>
                <w:sz w:val="24"/>
                <w:szCs w:val="24"/>
              </w:rPr>
              <w:t>Чапаевская</w:t>
            </w:r>
            <w:r w:rsidR="009246C2">
              <w:rPr>
                <w:i/>
                <w:iCs/>
                <w:sz w:val="24"/>
                <w:szCs w:val="24"/>
              </w:rPr>
              <w:t>,</w:t>
            </w:r>
            <w:r w:rsidR="0089313A">
              <w:rPr>
                <w:i/>
                <w:iCs/>
                <w:sz w:val="24"/>
                <w:szCs w:val="24"/>
              </w:rPr>
              <w:t xml:space="preserve"> </w:t>
            </w:r>
            <w:r w:rsidR="00C6474E">
              <w:rPr>
                <w:i/>
                <w:iCs/>
                <w:sz w:val="24"/>
                <w:szCs w:val="24"/>
              </w:rPr>
              <w:t>п.Безводовка,п.Красная Горка,ул.Спортивная</w:t>
            </w:r>
          </w:p>
        </w:tc>
      </w:tr>
      <w:tr w:rsidR="00641B3F" w:rsidTr="00C6474E">
        <w:trPr>
          <w:trHeight w:hRule="exact" w:val="566"/>
          <w:jc w:val="center"/>
        </w:trPr>
        <w:tc>
          <w:tcPr>
            <w:tcW w:w="22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69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9E36C2" w:rsidP="00C6474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Протокол № </w:t>
            </w:r>
            <w:r w:rsidR="00C6474E">
              <w:rPr>
                <w:sz w:val="24"/>
                <w:szCs w:val="24"/>
              </w:rPr>
              <w:t>2944</w:t>
            </w:r>
            <w:r>
              <w:rPr>
                <w:sz w:val="24"/>
                <w:szCs w:val="24"/>
              </w:rPr>
              <w:t>от 1</w:t>
            </w:r>
            <w:r w:rsidR="00C6474E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.04.2022</w:t>
            </w:r>
            <w:r w:rsidR="00092D7C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9E36C2" w:rsidP="00C6474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Протокол № </w:t>
            </w:r>
            <w:r w:rsidR="00C6474E">
              <w:rPr>
                <w:sz w:val="24"/>
                <w:szCs w:val="24"/>
              </w:rPr>
              <w:t>2945</w:t>
            </w:r>
            <w:r>
              <w:rPr>
                <w:sz w:val="24"/>
                <w:szCs w:val="24"/>
              </w:rPr>
              <w:t xml:space="preserve"> от 1</w:t>
            </w:r>
            <w:r w:rsidR="00C6474E">
              <w:rPr>
                <w:sz w:val="24"/>
                <w:szCs w:val="24"/>
              </w:rPr>
              <w:t>5</w:t>
            </w:r>
            <w:r w:rsidR="00092D7C">
              <w:rPr>
                <w:sz w:val="24"/>
                <w:szCs w:val="24"/>
              </w:rPr>
              <w:t>.0</w:t>
            </w:r>
            <w:r>
              <w:rPr>
                <w:sz w:val="24"/>
                <w:szCs w:val="24"/>
              </w:rPr>
              <w:t>4</w:t>
            </w:r>
            <w:r w:rsidR="00092D7C">
              <w:rPr>
                <w:sz w:val="24"/>
                <w:szCs w:val="24"/>
              </w:rPr>
              <w:t>.2022 г.</w:t>
            </w:r>
          </w:p>
        </w:tc>
      </w:tr>
      <w:tr w:rsidR="00641B3F" w:rsidTr="00C6474E">
        <w:trPr>
          <w:trHeight w:hRule="exact" w:val="298"/>
          <w:jc w:val="center"/>
        </w:trPr>
        <w:tc>
          <w:tcPr>
            <w:tcW w:w="992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Микробиологические показатели</w:t>
            </w:r>
          </w:p>
        </w:tc>
      </w:tr>
      <w:tr w:rsidR="00641B3F" w:rsidTr="00C6474E">
        <w:trPr>
          <w:trHeight w:hRule="exact" w:val="682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Обще микробное число (ОМЧ)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КОЕ/мл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более 50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КОЕ/мл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КОЕ/мл</w:t>
            </w:r>
          </w:p>
        </w:tc>
      </w:tr>
      <w:tr w:rsidR="00641B3F" w:rsidTr="00C6474E">
        <w:trPr>
          <w:trHeight w:hRule="exact" w:val="960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437E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Общие ко</w:t>
            </w:r>
            <w:r w:rsidR="00092D7C">
              <w:rPr>
                <w:sz w:val="24"/>
                <w:szCs w:val="24"/>
              </w:rPr>
              <w:t>лиморф- ные бактерии (ОКБ)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КОЕ в</w:t>
            </w:r>
          </w:p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 мл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отсутствие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 обнаружено в 100 мл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 обнаружено в 100 мл</w:t>
            </w:r>
          </w:p>
        </w:tc>
      </w:tr>
      <w:tr w:rsidR="00641B3F" w:rsidTr="00C6474E">
        <w:trPr>
          <w:trHeight w:hRule="exact" w:val="955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437E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Термотолерантные </w:t>
            </w:r>
            <w:r w:rsidR="00437E7D">
              <w:rPr>
                <w:sz w:val="24"/>
                <w:szCs w:val="24"/>
              </w:rPr>
              <w:t>ко</w:t>
            </w:r>
            <w:r>
              <w:rPr>
                <w:sz w:val="24"/>
                <w:szCs w:val="24"/>
              </w:rPr>
              <w:t>лиморфные бак</w:t>
            </w:r>
            <w:r>
              <w:rPr>
                <w:sz w:val="24"/>
                <w:szCs w:val="24"/>
              </w:rPr>
              <w:softHyphen/>
              <w:t>терии (ТКБ)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КОЕ в</w:t>
            </w:r>
          </w:p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 мл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отсутствие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 обнаружено в 100 мл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641B3F" w:rsidTr="00C6474E">
        <w:trPr>
          <w:trHeight w:hRule="exact" w:val="677"/>
          <w:jc w:val="center"/>
        </w:trPr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Колифаги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КОЕ в</w:t>
            </w:r>
          </w:p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 мл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отсутствие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 обнаружено в 100 мл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numPr>
          <w:ilvl w:val="0"/>
          <w:numId w:val="5"/>
        </w:numPr>
        <w:tabs>
          <w:tab w:val="left" w:pos="1840"/>
        </w:tabs>
        <w:spacing w:after="360" w:line="276" w:lineRule="auto"/>
        <w:ind w:left="220" w:firstLine="700"/>
      </w:pPr>
      <w:bookmarkStart w:id="81" w:name="bookmark81"/>
      <w:bookmarkEnd w:id="81"/>
      <w:r>
        <w:rPr>
          <w:b/>
          <w:bCs/>
        </w:rPr>
        <w:t>Описание состояния существующих насосных централизо</w:t>
      </w:r>
      <w:r>
        <w:rPr>
          <w:b/>
          <w:bCs/>
        </w:rPr>
        <w:softHyphen/>
        <w:t>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</w:t>
      </w:r>
      <w:r>
        <w:rPr>
          <w:b/>
          <w:bCs/>
        </w:rPr>
        <w:softHyphen/>
        <w:t>новленного уровня напора (давления)</w:t>
      </w:r>
    </w:p>
    <w:p w:rsidR="00641B3F" w:rsidRDefault="00092D7C" w:rsidP="006B2966">
      <w:pPr>
        <w:pStyle w:val="1"/>
        <w:ind w:left="220" w:firstLine="700"/>
        <w:jc w:val="both"/>
      </w:pPr>
      <w:r>
        <w:t>Характеристика насосного оборудо</w:t>
      </w:r>
      <w:r w:rsidR="006B2966">
        <w:t>вания, установленного на водоза</w:t>
      </w:r>
      <w:r>
        <w:t xml:space="preserve">борных устройствах </w:t>
      </w:r>
      <w:r w:rsidR="00831D91">
        <w:t xml:space="preserve">сельского поселения </w:t>
      </w:r>
      <w:r w:rsidR="00787F0F">
        <w:t>Красный Строитель</w:t>
      </w:r>
      <w:r>
        <w:t>, представлена в подразделе 2.1.4.1.2.</w:t>
      </w:r>
    </w:p>
    <w:p w:rsidR="00641B3F" w:rsidRDefault="00092D7C" w:rsidP="006B2966">
      <w:pPr>
        <w:pStyle w:val="1"/>
        <w:spacing w:after="420"/>
        <w:ind w:left="220" w:firstLine="700"/>
        <w:jc w:val="both"/>
        <w:sectPr w:rsidR="00641B3F" w:rsidSect="005C4588">
          <w:footerReference w:type="even" r:id="rId11"/>
          <w:footerReference w:type="default" r:id="rId12"/>
          <w:pgSz w:w="11900" w:h="16840"/>
          <w:pgMar w:top="1134" w:right="635" w:bottom="968" w:left="1477" w:header="706" w:footer="6" w:gutter="0"/>
          <w:cols w:space="720"/>
          <w:noEndnote/>
          <w:docGrid w:linePitch="360"/>
        </w:sectPr>
      </w:pPr>
      <w:r>
        <w:t>В результате проведенного анализа состояния и функционирования насосных централизованных станций было установлено, что насосные стан</w:t>
      </w:r>
      <w:r>
        <w:softHyphen/>
        <w:t>ц</w:t>
      </w:r>
      <w:r w:rsidR="00831D91">
        <w:t>ии II подъема на территории сельского поселения</w:t>
      </w:r>
      <w:r w:rsidR="00787F0F">
        <w:t>Красный Строитель</w:t>
      </w:r>
      <w:r>
        <w:t xml:space="preserve"> отсутствуют.</w:t>
      </w:r>
    </w:p>
    <w:p w:rsidR="00641B3F" w:rsidRDefault="00092D7C">
      <w:pPr>
        <w:pStyle w:val="1"/>
        <w:numPr>
          <w:ilvl w:val="0"/>
          <w:numId w:val="5"/>
        </w:numPr>
        <w:tabs>
          <w:tab w:val="left" w:pos="1869"/>
        </w:tabs>
        <w:spacing w:after="480" w:line="276" w:lineRule="auto"/>
        <w:ind w:left="200" w:firstLine="720"/>
        <w:jc w:val="both"/>
      </w:pPr>
      <w:bookmarkStart w:id="82" w:name="bookmark82"/>
      <w:bookmarkEnd w:id="82"/>
      <w:r>
        <w:rPr>
          <w:b/>
          <w:bCs/>
        </w:rPr>
        <w:lastRenderedPageBreak/>
        <w:t>Описание состояния и функционирования водопроводных сетей систем водоснабжения, включая оценку величины износа сетей и определение возможности обеспечения качества воды в процессе транс</w:t>
      </w:r>
      <w:r>
        <w:rPr>
          <w:b/>
          <w:bCs/>
        </w:rPr>
        <w:softHyphen/>
        <w:t>портировки по этим сетям</w:t>
      </w:r>
    </w:p>
    <w:p w:rsidR="00641B3F" w:rsidRDefault="00092D7C">
      <w:pPr>
        <w:pStyle w:val="1"/>
        <w:ind w:left="200" w:firstLine="720"/>
        <w:jc w:val="both"/>
      </w:pPr>
      <w:r>
        <w:t xml:space="preserve">Согласно данным Реестра имущества </w:t>
      </w:r>
      <w:r w:rsidR="00831D91">
        <w:t xml:space="preserve">сельского поселения </w:t>
      </w:r>
      <w:r w:rsidR="00787F0F">
        <w:t>Красный Строитель</w:t>
      </w:r>
      <w:r>
        <w:t xml:space="preserve"> на 01.01.202</w:t>
      </w:r>
      <w:r w:rsidR="006B2966">
        <w:t>2</w:t>
      </w:r>
      <w:r w:rsidR="00B916D4">
        <w:t xml:space="preserve"> г., в эксплуатации МУП «</w:t>
      </w:r>
      <w:r w:rsidR="007A541E">
        <w:t>Меркурий</w:t>
      </w:r>
      <w:r w:rsidR="00B916D4">
        <w:t xml:space="preserve">» находится </w:t>
      </w:r>
      <w:r w:rsidR="007A541E">
        <w:t>22</w:t>
      </w:r>
      <w:r>
        <w:t>,</w:t>
      </w:r>
      <w:r w:rsidR="00DD1A18">
        <w:t>7</w:t>
      </w:r>
      <w:r>
        <w:t xml:space="preserve"> км водопроводных сетей с</w:t>
      </w:r>
      <w:r w:rsidR="00437E7D">
        <w:t>ельского поселения</w:t>
      </w:r>
      <w:r w:rsidR="0089313A">
        <w:t xml:space="preserve"> </w:t>
      </w:r>
      <w:r w:rsidR="00787F0F">
        <w:t>Красный Строитель</w:t>
      </w:r>
      <w:r>
        <w:t>.</w:t>
      </w:r>
    </w:p>
    <w:p w:rsidR="00641B3F" w:rsidRDefault="00092D7C">
      <w:pPr>
        <w:pStyle w:val="1"/>
        <w:ind w:left="200" w:firstLine="720"/>
        <w:jc w:val="both"/>
      </w:pPr>
      <w:r>
        <w:t xml:space="preserve">Уличные водопроводные сети </w:t>
      </w:r>
      <w:r w:rsidR="00831D91">
        <w:t xml:space="preserve">сельского поселения </w:t>
      </w:r>
      <w:r w:rsidR="00787F0F">
        <w:t>Красный Строитель</w:t>
      </w:r>
      <w:r>
        <w:t xml:space="preserve"> смонтированы из стали, а/ц и чугуна различных диаметров. На сети устан</w:t>
      </w:r>
      <w:r w:rsidR="006B2966">
        <w:t>овлены</w:t>
      </w:r>
      <w:r w:rsidR="0089313A">
        <w:t xml:space="preserve"> </w:t>
      </w:r>
      <w:r>
        <w:t>пожарны</w:t>
      </w:r>
      <w:r w:rsidR="007A541E">
        <w:t>е</w:t>
      </w:r>
      <w:r>
        <w:t xml:space="preserve"> гидрант</w:t>
      </w:r>
      <w:r w:rsidR="007A541E">
        <w:t>ы</w:t>
      </w:r>
      <w:r>
        <w:t xml:space="preserve">. Общая протяженность сетей </w:t>
      </w:r>
      <w:r w:rsidR="00437E7D">
        <w:t>сельского поселения</w:t>
      </w:r>
      <w:r w:rsidR="0089313A">
        <w:t xml:space="preserve"> </w:t>
      </w:r>
      <w:r w:rsidR="00787F0F">
        <w:t>Красный Строитель</w:t>
      </w:r>
      <w:r w:rsidR="00B916D4">
        <w:t xml:space="preserve"> со</w:t>
      </w:r>
      <w:r w:rsidR="00B916D4">
        <w:softHyphen/>
        <w:t xml:space="preserve">ставляет </w:t>
      </w:r>
      <w:r w:rsidR="00A55ABE">
        <w:t>22</w:t>
      </w:r>
      <w:r w:rsidR="00B916D4">
        <w:t>,</w:t>
      </w:r>
      <w:r w:rsidR="00DD1A18">
        <w:t>7</w:t>
      </w:r>
      <w:r>
        <w:t xml:space="preserve"> км.</w:t>
      </w:r>
    </w:p>
    <w:p w:rsidR="00641B3F" w:rsidRDefault="00092D7C">
      <w:pPr>
        <w:pStyle w:val="1"/>
        <w:ind w:left="200" w:firstLine="720"/>
        <w:jc w:val="both"/>
      </w:pPr>
      <w:r>
        <w:t xml:space="preserve">Характеристика существующих водопроводных сетей по состоянию на </w:t>
      </w:r>
      <w:r w:rsidR="00437E7D">
        <w:t>01.01.</w:t>
      </w:r>
      <w:r>
        <w:t>2022 г. представлена в таблице 2.1.4.4.1.</w:t>
      </w:r>
    </w:p>
    <w:p w:rsidR="00641B3F" w:rsidRDefault="00B96303" w:rsidP="00B96303">
      <w:pPr>
        <w:pStyle w:val="1"/>
        <w:ind w:firstLine="0"/>
        <w:jc w:val="center"/>
      </w:pPr>
      <w:r>
        <w:t>2.1.4.1.1.1 Хара</w:t>
      </w:r>
      <w:r w:rsidR="00092D7C">
        <w:t>ктеристика существующих водопроводных сетей</w:t>
      </w:r>
    </w:p>
    <w:tbl>
      <w:tblPr>
        <w:tblW w:w="10005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110"/>
        <w:gridCol w:w="2965"/>
        <w:gridCol w:w="1668"/>
        <w:gridCol w:w="1482"/>
        <w:gridCol w:w="1295"/>
        <w:gridCol w:w="1485"/>
      </w:tblGrid>
      <w:tr w:rsidR="00B96303" w:rsidRPr="006B2966" w:rsidTr="00837953">
        <w:trPr>
          <w:trHeight w:hRule="exact" w:val="459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№ п/п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Наименование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пос. Красный</w:t>
            </w:r>
          </w:p>
          <w:p w:rsidR="00A55ABE" w:rsidRPr="006B2966" w:rsidRDefault="00837953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>
              <w:rPr>
                <w:sz w:val="20"/>
                <w:szCs w:val="16"/>
              </w:rPr>
              <w:t>Строитель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пос.Красная</w:t>
            </w:r>
          </w:p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Горка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с. Зубовка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837953">
            <w:pPr>
              <w:pStyle w:val="a9"/>
              <w:tabs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п.Безводовка</w:t>
            </w:r>
          </w:p>
        </w:tc>
      </w:tr>
      <w:tr w:rsidR="00B96303" w:rsidRPr="006B2966" w:rsidTr="00837953">
        <w:trPr>
          <w:trHeight w:hRule="exact" w:val="258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28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Год ввода в эксплуатацию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1990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1975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2012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450"/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1992</w:t>
            </w:r>
          </w:p>
        </w:tc>
      </w:tr>
      <w:tr w:rsidR="00B96303" w:rsidRPr="006B2966" w:rsidTr="00B96303">
        <w:trPr>
          <w:trHeight w:hRule="exact" w:val="805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28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1652D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Устройство водопровода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 xml:space="preserve"> (закольцован, тупико</w:t>
            </w:r>
            <w:r w:rsidRPr="006B2966">
              <w:rPr>
                <w:sz w:val="20"/>
                <w:szCs w:val="16"/>
              </w:rPr>
              <w:softHyphen/>
              <w:t>вый, смешанный)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закольцован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96303" w:rsidRDefault="00B96303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закольцован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незакольцован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закольцован</w:t>
            </w:r>
          </w:p>
        </w:tc>
      </w:tr>
      <w:tr w:rsidR="00B96303" w:rsidRPr="006B2966" w:rsidTr="00837953">
        <w:trPr>
          <w:trHeight w:hRule="exact" w:val="291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28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3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Протяженность сетей, км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83795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8</w:t>
            </w:r>
            <w:r w:rsidR="0021652D" w:rsidRPr="006B2966">
              <w:rPr>
                <w:sz w:val="20"/>
                <w:szCs w:val="16"/>
              </w:rPr>
              <w:t>,2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2,8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9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360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2,7</w:t>
            </w:r>
          </w:p>
        </w:tc>
      </w:tr>
      <w:tr w:rsidR="00B96303" w:rsidRPr="006B2966" w:rsidTr="00B96303">
        <w:trPr>
          <w:trHeight w:hRule="exact" w:val="1024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28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4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 xml:space="preserve">Материал и 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диаметр трубопроводов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Сталь, а/ц, чугун ,пластик  диаметр 75,63,100,159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Сталь, а/ц, чугун ,пластик  диаметр 75,63,100,159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1652D" w:rsidRPr="006B2966" w:rsidRDefault="00837953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Ч</w:t>
            </w:r>
            <w:r w:rsidR="00A55ABE" w:rsidRPr="006B2966">
              <w:rPr>
                <w:sz w:val="20"/>
                <w:szCs w:val="16"/>
              </w:rPr>
              <w:t>угун</w:t>
            </w:r>
            <w:r>
              <w:rPr>
                <w:sz w:val="20"/>
                <w:szCs w:val="16"/>
              </w:rPr>
              <w:t>,</w:t>
            </w:r>
            <w:r w:rsidR="00A55ABE" w:rsidRPr="006B2966">
              <w:rPr>
                <w:sz w:val="20"/>
                <w:szCs w:val="16"/>
              </w:rPr>
              <w:t xml:space="preserve"> пластик</w:t>
            </w:r>
            <w:r w:rsidR="0021652D" w:rsidRPr="006B2966">
              <w:rPr>
                <w:sz w:val="20"/>
                <w:szCs w:val="16"/>
              </w:rPr>
              <w:t>,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диаметр 75,63,100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1652D" w:rsidRPr="00837953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  <w:p w:rsidR="0021652D" w:rsidRPr="00837953" w:rsidRDefault="0021652D" w:rsidP="00B96303">
            <w:pPr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837953">
              <w:rPr>
                <w:rFonts w:ascii="Times New Roman" w:hAnsi="Times New Roman" w:cs="Times New Roman"/>
                <w:sz w:val="20"/>
                <w:szCs w:val="16"/>
              </w:rPr>
              <w:t>Сталь</w:t>
            </w:r>
          </w:p>
          <w:p w:rsidR="00A55ABE" w:rsidRPr="00837953" w:rsidRDefault="0021652D" w:rsidP="00B96303">
            <w:pPr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837953">
              <w:rPr>
                <w:rFonts w:ascii="Times New Roman" w:hAnsi="Times New Roman" w:cs="Times New Roman"/>
                <w:sz w:val="20"/>
                <w:szCs w:val="16"/>
              </w:rPr>
              <w:t>75,63,100</w:t>
            </w:r>
          </w:p>
        </w:tc>
      </w:tr>
      <w:tr w:rsidR="00B96303" w:rsidRPr="006B2966" w:rsidTr="00837953">
        <w:trPr>
          <w:trHeight w:hRule="exact" w:val="254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28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5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Износ трубопроводов, %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95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90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10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345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80</w:t>
            </w:r>
          </w:p>
        </w:tc>
      </w:tr>
      <w:tr w:rsidR="00B96303" w:rsidRPr="006B2966" w:rsidTr="00837953">
        <w:trPr>
          <w:trHeight w:hRule="exact" w:val="271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28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6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Нуждается в замене, км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8,</w:t>
            </w:r>
            <w:r w:rsidR="0021652D" w:rsidRPr="006B2966">
              <w:rPr>
                <w:sz w:val="20"/>
                <w:szCs w:val="16"/>
              </w:rPr>
              <w:t>2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2,0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0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195"/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2,7</w:t>
            </w:r>
          </w:p>
        </w:tc>
      </w:tr>
      <w:tr w:rsidR="00B96303" w:rsidRPr="006B2966" w:rsidTr="00837953">
        <w:trPr>
          <w:trHeight w:hRule="exact" w:val="574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28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7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Пожарный кран на водонапорной башни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0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0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210"/>
                <w:tab w:val="center" w:pos="1993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0</w:t>
            </w:r>
          </w:p>
        </w:tc>
      </w:tr>
      <w:tr w:rsidR="00B96303" w:rsidRPr="006B2966" w:rsidTr="00837953">
        <w:trPr>
          <w:trHeight w:hRule="exact" w:val="284"/>
        </w:trPr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28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8</w:t>
            </w:r>
          </w:p>
        </w:tc>
        <w:tc>
          <w:tcPr>
            <w:tcW w:w="2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Кол-во пожарных гидрантов, шт.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rPr>
                <w:sz w:val="20"/>
                <w:szCs w:val="16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6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16</w:t>
            </w: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  <w:p w:rsidR="00A55ABE" w:rsidRPr="006B2966" w:rsidRDefault="00A55ABE" w:rsidP="00B96303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55ABE" w:rsidRPr="006B2966" w:rsidRDefault="0021652D" w:rsidP="00B96303">
            <w:pPr>
              <w:pStyle w:val="a9"/>
              <w:tabs>
                <w:tab w:val="left" w:pos="360"/>
              </w:tabs>
              <w:spacing w:line="240" w:lineRule="auto"/>
              <w:ind w:firstLine="0"/>
              <w:jc w:val="center"/>
              <w:rPr>
                <w:sz w:val="20"/>
                <w:szCs w:val="16"/>
              </w:rPr>
            </w:pPr>
            <w:r w:rsidRPr="006B2966">
              <w:rPr>
                <w:sz w:val="20"/>
                <w:szCs w:val="16"/>
              </w:rPr>
              <w:t>2</w:t>
            </w:r>
          </w:p>
        </w:tc>
      </w:tr>
      <w:tr w:rsidR="00B96303" w:rsidTr="00B96303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102"/>
        </w:trPr>
        <w:tc>
          <w:tcPr>
            <w:tcW w:w="10005" w:type="dxa"/>
            <w:gridSpan w:val="6"/>
          </w:tcPr>
          <w:p w:rsidR="00B96303" w:rsidRDefault="00B96303" w:rsidP="00B96303">
            <w:pPr>
              <w:pStyle w:val="1"/>
              <w:ind w:firstLine="0"/>
              <w:jc w:val="both"/>
            </w:pPr>
          </w:p>
        </w:tc>
      </w:tr>
    </w:tbl>
    <w:p w:rsidR="00B96303" w:rsidRDefault="00B96303" w:rsidP="00837953">
      <w:pPr>
        <w:pStyle w:val="1"/>
        <w:ind w:firstLine="0"/>
        <w:jc w:val="both"/>
      </w:pPr>
    </w:p>
    <w:p w:rsidR="005548A9" w:rsidRDefault="00092D7C" w:rsidP="00837953">
      <w:pPr>
        <w:pStyle w:val="1"/>
        <w:ind w:firstLine="920"/>
        <w:jc w:val="both"/>
      </w:pPr>
      <w:r>
        <w:t>Давление в водопроводной сети 2 Вар.</w:t>
      </w:r>
    </w:p>
    <w:p w:rsidR="00641B3F" w:rsidRDefault="00092D7C">
      <w:pPr>
        <w:pStyle w:val="1"/>
        <w:spacing w:after="240"/>
        <w:ind w:left="200" w:firstLine="720"/>
        <w:jc w:val="both"/>
      </w:pPr>
      <w:r>
        <w:t xml:space="preserve">Показатели аварийности на водопроводных сетях населенных пунктов </w:t>
      </w:r>
      <w:r w:rsidR="00831D91">
        <w:t xml:space="preserve">сельского поселения </w:t>
      </w:r>
      <w:r w:rsidR="00787F0F">
        <w:t>Красный Строитель</w:t>
      </w:r>
      <w:r>
        <w:t xml:space="preserve"> за 2021 год приведены в таблице 2.1.4.4.2.</w:t>
      </w:r>
    </w:p>
    <w:p w:rsidR="00B96303" w:rsidRDefault="00092D7C">
      <w:pPr>
        <w:pStyle w:val="ab"/>
        <w:ind w:left="91"/>
        <w:sectPr w:rsidR="00B96303" w:rsidSect="00B96303">
          <w:pgSz w:w="11900" w:h="16840"/>
          <w:pgMar w:top="1134" w:right="641" w:bottom="1060" w:left="1469" w:header="709" w:footer="6" w:gutter="0"/>
          <w:cols w:space="720"/>
          <w:noEndnote/>
          <w:docGrid w:linePitch="360"/>
        </w:sectPr>
      </w:pPr>
      <w:r>
        <w:t>Таблица 2.1.4.4.2 - Показатели аварийности водопроводных сетей</w:t>
      </w:r>
    </w:p>
    <w:p w:rsidR="00641B3F" w:rsidRDefault="00641B3F">
      <w:pPr>
        <w:pStyle w:val="ab"/>
        <w:ind w:left="91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1728"/>
        <w:gridCol w:w="3350"/>
        <w:gridCol w:w="3974"/>
      </w:tblGrid>
      <w:tr w:rsidR="00641B3F" w:rsidTr="00837953">
        <w:trPr>
          <w:trHeight w:hRule="exact" w:val="538"/>
          <w:jc w:val="center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9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повреждений, шт.</w:t>
            </w:r>
          </w:p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Удельное количество повреждений на 1 км</w:t>
            </w:r>
          </w:p>
        </w:tc>
      </w:tr>
      <w:tr w:rsidR="00641B3F">
        <w:trPr>
          <w:trHeight w:hRule="exact" w:val="288"/>
          <w:jc w:val="center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9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2019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21652D">
            <w:pPr>
              <w:pStyle w:val="a9"/>
              <w:spacing w:line="240" w:lineRule="auto"/>
              <w:ind w:left="164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5548A9">
              <w:rPr>
                <w:sz w:val="24"/>
                <w:szCs w:val="24"/>
              </w:rPr>
              <w:t>6</w:t>
            </w:r>
          </w:p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21652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5548A9">
              <w:rPr>
                <w:sz w:val="24"/>
                <w:szCs w:val="24"/>
              </w:rPr>
              <w:t>,9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9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21652D">
            <w:pPr>
              <w:pStyle w:val="a9"/>
              <w:spacing w:line="240" w:lineRule="auto"/>
              <w:ind w:left="164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5548A9">
              <w:rPr>
                <w:sz w:val="24"/>
                <w:szCs w:val="24"/>
              </w:rPr>
              <w:t>2</w:t>
            </w:r>
          </w:p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21652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5548A9">
              <w:rPr>
                <w:sz w:val="24"/>
                <w:szCs w:val="24"/>
              </w:rPr>
              <w:t>,07</w:t>
            </w:r>
          </w:p>
        </w:tc>
      </w:tr>
      <w:tr w:rsidR="00641B3F">
        <w:trPr>
          <w:trHeight w:hRule="exact" w:val="298"/>
          <w:jc w:val="center"/>
        </w:trPr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9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5548A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5548A9" w:rsidP="0021652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21652D">
              <w:rPr>
                <w:sz w:val="24"/>
                <w:szCs w:val="24"/>
              </w:rPr>
              <w:t>3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 w:rsidP="00837953">
      <w:pPr>
        <w:pStyle w:val="1"/>
        <w:ind w:firstLine="820"/>
        <w:jc w:val="both"/>
      </w:pPr>
      <w:r>
        <w:t>Согласно сведениям, предоставленным эксплуатир</w:t>
      </w:r>
      <w:r w:rsidR="005548A9">
        <w:t>ующей организа</w:t>
      </w:r>
      <w:r w:rsidR="005548A9">
        <w:softHyphen/>
        <w:t>цией МУП «</w:t>
      </w:r>
      <w:r w:rsidR="0021652D">
        <w:t>Меркурий»</w:t>
      </w:r>
      <w:r w:rsidR="00437E7D">
        <w:t>, за период 2019 -</w:t>
      </w:r>
      <w:r>
        <w:t xml:space="preserve"> 2021 г.г. в с. </w:t>
      </w:r>
      <w:r w:rsidR="0021652D">
        <w:t>Зубовка</w:t>
      </w:r>
      <w:r w:rsidR="00FC3C4D">
        <w:t>,</w:t>
      </w:r>
      <w:r w:rsidR="0089313A">
        <w:t xml:space="preserve"> </w:t>
      </w:r>
      <w:r w:rsidR="00FC3C4D">
        <w:t>п.Безводовка</w:t>
      </w:r>
      <w:r>
        <w:t xml:space="preserve"> работы по за</w:t>
      </w:r>
      <w:r>
        <w:softHyphen/>
        <w:t>мене водопроводных сетей не производились.</w:t>
      </w:r>
      <w:r w:rsidR="007B6116">
        <w:t xml:space="preserve"> В 20</w:t>
      </w:r>
      <w:r w:rsidR="0021652D">
        <w:t>18</w:t>
      </w:r>
      <w:r w:rsidR="007B6116">
        <w:t xml:space="preserve"> году произведена замена ветхих водопроводных сетей в </w:t>
      </w:r>
      <w:r w:rsidR="0021652D">
        <w:t>по</w:t>
      </w:r>
      <w:r w:rsidR="007B6116">
        <w:t>с.</w:t>
      </w:r>
      <w:r w:rsidR="0021652D">
        <w:t>Красная Горка</w:t>
      </w:r>
      <w:r w:rsidR="007B6116">
        <w:t xml:space="preserve"> – </w:t>
      </w:r>
      <w:r w:rsidR="0021652D">
        <w:t>0</w:t>
      </w:r>
      <w:r w:rsidR="007B6116">
        <w:t>,</w:t>
      </w:r>
      <w:r w:rsidR="0021652D">
        <w:t>6</w:t>
      </w:r>
      <w:r w:rsidR="007B6116">
        <w:t xml:space="preserve"> км.</w:t>
      </w:r>
    </w:p>
    <w:p w:rsidR="00641B3F" w:rsidRDefault="00092D7C" w:rsidP="00837953">
      <w:pPr>
        <w:pStyle w:val="1"/>
        <w:ind w:firstLine="820"/>
        <w:jc w:val="both"/>
      </w:pPr>
      <w:r>
        <w:t>Функционирование и эксплуатация водопроводных сетей систем цен</w:t>
      </w:r>
      <w:r>
        <w:softHyphen/>
        <w:t>трализованного водоснабжения осуществляются на основании «Правил тех</w:t>
      </w:r>
      <w:r>
        <w:softHyphen/>
        <w:t>нической эксплуатации систем и сооружений коммунального водоснабжения и канализации», утвержденных приказом Госстроя РФ №168 от 30.12.1999г.</w:t>
      </w:r>
    </w:p>
    <w:p w:rsidR="00641B3F" w:rsidRDefault="00092D7C">
      <w:pPr>
        <w:pStyle w:val="1"/>
        <w:ind w:firstLine="820"/>
        <w:jc w:val="both"/>
      </w:pPr>
      <w:r>
        <w:t>Для профилактики возникновения аварий и утечек на сетях водопрово</w:t>
      </w:r>
      <w:r>
        <w:softHyphen/>
        <w:t>да и для уменьшения объемов потерь необходимо проводить своевременную замену водопроводных сетей с истекшим эксплуатационным ресурсом. Ре</w:t>
      </w:r>
      <w:r>
        <w:softHyphen/>
        <w:t>зультаты многолетнего контроля показали, что из-за коррозии и отложений в трубопроводах качество воды ежегодно ухудшается в связи со старением трубопроводных сетей. Растет процент утечек особенно в сетях со стальными трубопроводами притом, что их срок службы достаточно низкий и составляет 15 лет.</w:t>
      </w:r>
    </w:p>
    <w:p w:rsidR="00641B3F" w:rsidRDefault="00092D7C">
      <w:pPr>
        <w:pStyle w:val="1"/>
        <w:ind w:firstLine="720"/>
        <w:jc w:val="both"/>
      </w:pPr>
      <w:r>
        <w:t>Необходимо проводить замену стальных трубопроводов на новые из полиэтилена. Современные материалы трубопроводов имеют значительно больший срок службы и более качественные технические и эксплуатацион</w:t>
      </w:r>
      <w:r>
        <w:softHyphen/>
        <w:t>ные характеристики. Полимерные материалы не подвержены коррозии, по</w:t>
      </w:r>
      <w:r>
        <w:softHyphen/>
        <w:t>этому им не присущи недостатки и проблемы при эксплуатации металличе</w:t>
      </w:r>
      <w:r>
        <w:softHyphen/>
        <w:t>ских труб. На них не образуются различного рода отложения (химические и биологические), поэтому гидравлические характеристики труб из полимер</w:t>
      </w:r>
      <w:r>
        <w:softHyphen/>
        <w:t>ных материалов практически остаются постоянными в течение всего срока службы.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способами.</w:t>
      </w:r>
    </w:p>
    <w:p w:rsidR="00641B3F" w:rsidRDefault="00092D7C">
      <w:pPr>
        <w:pStyle w:val="1"/>
        <w:spacing w:after="480"/>
        <w:ind w:firstLine="740"/>
        <w:jc w:val="both"/>
      </w:pPr>
      <w:r>
        <w:lastRenderedPageBreak/>
        <w:t>Запорно-регулирующая арматура необходима для локализации аварий</w:t>
      </w:r>
      <w:r>
        <w:softHyphen/>
        <w:t>ных участков водопровода и отключения наименьшего числа абонентов при производстве аварийно-восстановительных работ.</w:t>
      </w:r>
    </w:p>
    <w:p w:rsidR="00641B3F" w:rsidRDefault="00092D7C" w:rsidP="00837953">
      <w:pPr>
        <w:pStyle w:val="24"/>
        <w:keepNext/>
        <w:keepLines/>
        <w:numPr>
          <w:ilvl w:val="0"/>
          <w:numId w:val="5"/>
        </w:numPr>
        <w:tabs>
          <w:tab w:val="left" w:pos="1678"/>
        </w:tabs>
        <w:spacing w:after="0"/>
        <w:ind w:firstLine="740"/>
        <w:jc w:val="both"/>
      </w:pPr>
      <w:bookmarkStart w:id="83" w:name="bookmark85"/>
      <w:bookmarkStart w:id="84" w:name="bookmark83"/>
      <w:bookmarkStart w:id="85" w:name="bookmark84"/>
      <w:bookmarkStart w:id="86" w:name="bookmark86"/>
      <w:bookmarkEnd w:id="83"/>
      <w:r>
        <w:t>Описание существующих технических и технологических проблем, возникающих при водоснабжении поселений</w:t>
      </w:r>
      <w:bookmarkEnd w:id="84"/>
      <w:bookmarkEnd w:id="85"/>
      <w:bookmarkEnd w:id="86"/>
    </w:p>
    <w:p w:rsidR="00641B3F" w:rsidRDefault="00092D7C" w:rsidP="00837953">
      <w:pPr>
        <w:pStyle w:val="1"/>
        <w:ind w:firstLine="740"/>
        <w:jc w:val="both"/>
      </w:pPr>
      <w:r>
        <w:t>В результате проведенного анализа состояния и функционирования си</w:t>
      </w:r>
      <w:r>
        <w:softHyphen/>
        <w:t xml:space="preserve">стемы водоснабжения </w:t>
      </w:r>
      <w:r w:rsidR="008C7BB7">
        <w:t xml:space="preserve">сельского поселения </w:t>
      </w:r>
      <w:r w:rsidR="00787F0F">
        <w:t>Красный Строитель</w:t>
      </w:r>
      <w:r>
        <w:t>, выявлены следующие технические и технологические проблемы:</w:t>
      </w:r>
    </w:p>
    <w:p w:rsidR="00641B3F" w:rsidRDefault="00092D7C">
      <w:pPr>
        <w:pStyle w:val="1"/>
        <w:numPr>
          <w:ilvl w:val="0"/>
          <w:numId w:val="6"/>
        </w:numPr>
        <w:tabs>
          <w:tab w:val="left" w:pos="1132"/>
        </w:tabs>
        <w:ind w:firstLine="740"/>
        <w:jc w:val="both"/>
      </w:pPr>
      <w:bookmarkStart w:id="87" w:name="bookmark87"/>
      <w:bookmarkEnd w:id="87"/>
      <w:r>
        <w:t>Водозаборные узлы требуют реконструкции.</w:t>
      </w:r>
    </w:p>
    <w:p w:rsidR="00641B3F" w:rsidRDefault="00092D7C">
      <w:pPr>
        <w:pStyle w:val="1"/>
        <w:numPr>
          <w:ilvl w:val="0"/>
          <w:numId w:val="6"/>
        </w:numPr>
        <w:tabs>
          <w:tab w:val="left" w:pos="1131"/>
        </w:tabs>
        <w:ind w:firstLine="740"/>
        <w:jc w:val="both"/>
      </w:pPr>
      <w:bookmarkStart w:id="88" w:name="bookmark88"/>
      <w:bookmarkEnd w:id="88"/>
      <w:r>
        <w:t>Существующие трубопроводы системы водоснабжения имеют зна</w:t>
      </w:r>
      <w:r>
        <w:softHyphen/>
        <w:t>чительный износ, в результате имеются потери воды в процессе транспорти</w:t>
      </w:r>
      <w:r>
        <w:softHyphen/>
        <w:t>ровки ее к местам потребления. Необходима своевременная реконструкция и модернизация сетей.</w:t>
      </w:r>
    </w:p>
    <w:p w:rsidR="00641B3F" w:rsidRDefault="00092D7C">
      <w:pPr>
        <w:pStyle w:val="1"/>
        <w:numPr>
          <w:ilvl w:val="0"/>
          <w:numId w:val="6"/>
        </w:numPr>
        <w:tabs>
          <w:tab w:val="left" w:pos="1131"/>
        </w:tabs>
        <w:ind w:firstLine="740"/>
        <w:jc w:val="both"/>
      </w:pPr>
      <w:bookmarkStart w:id="89" w:name="bookmark89"/>
      <w:bookmarkEnd w:id="89"/>
      <w:r>
        <w:t>Недостаточное количество запорно-регулирующей арматуры на во</w:t>
      </w:r>
      <w:r>
        <w:softHyphen/>
        <w:t>допроводных сетях.</w:t>
      </w:r>
    </w:p>
    <w:p w:rsidR="00837953" w:rsidRDefault="00092D7C" w:rsidP="00837953">
      <w:pPr>
        <w:pStyle w:val="1"/>
        <w:numPr>
          <w:ilvl w:val="0"/>
          <w:numId w:val="6"/>
        </w:numPr>
        <w:tabs>
          <w:tab w:val="left" w:pos="1126"/>
        </w:tabs>
        <w:ind w:firstLine="740"/>
        <w:jc w:val="both"/>
      </w:pPr>
      <w:bookmarkStart w:id="90" w:name="bookmark90"/>
      <w:bookmarkEnd w:id="90"/>
      <w:r>
        <w:t xml:space="preserve"> В настоящее время отсутствует разработанный проект ЗСО водоза</w:t>
      </w:r>
      <w:r>
        <w:softHyphen/>
        <w:t xml:space="preserve">борного сооружения </w:t>
      </w:r>
      <w:r w:rsidR="004F0B69">
        <w:t>по</w:t>
      </w:r>
      <w:r>
        <w:t xml:space="preserve">с. </w:t>
      </w:r>
      <w:r w:rsidR="00787F0F">
        <w:t>Красный Строитель</w:t>
      </w:r>
      <w:r w:rsidR="00F01846">
        <w:t>,</w:t>
      </w:r>
      <w:r w:rsidR="0089313A">
        <w:t xml:space="preserve"> </w:t>
      </w:r>
      <w:r w:rsidR="00F01846">
        <w:t xml:space="preserve">пос. </w:t>
      </w:r>
      <w:r w:rsidR="004F0B69">
        <w:t>Красная Горка</w:t>
      </w:r>
      <w:r w:rsidR="00F01846">
        <w:t xml:space="preserve">, с. </w:t>
      </w:r>
      <w:r w:rsidR="004F0B69">
        <w:t>Зубовка,</w:t>
      </w:r>
      <w:r w:rsidR="0089313A">
        <w:t xml:space="preserve"> </w:t>
      </w:r>
      <w:r w:rsidR="004F0B69">
        <w:t>пос.Безводовка</w:t>
      </w:r>
      <w:r w:rsidR="00F01846">
        <w:t>.</w:t>
      </w:r>
      <w:bookmarkStart w:id="91" w:name="bookmark92"/>
      <w:bookmarkEnd w:id="91"/>
    </w:p>
    <w:p w:rsidR="00641B3F" w:rsidRDefault="004F0B69" w:rsidP="00837953">
      <w:pPr>
        <w:pStyle w:val="1"/>
        <w:numPr>
          <w:ilvl w:val="0"/>
          <w:numId w:val="6"/>
        </w:numPr>
        <w:tabs>
          <w:tab w:val="left" w:pos="1136"/>
        </w:tabs>
        <w:ind w:firstLine="740"/>
        <w:jc w:val="both"/>
      </w:pPr>
      <w:r>
        <w:t>В</w:t>
      </w:r>
      <w:r w:rsidR="00F01846">
        <w:t>одонапорн</w:t>
      </w:r>
      <w:r w:rsidR="00837953">
        <w:t>ая</w:t>
      </w:r>
      <w:r w:rsidR="00F01846">
        <w:t xml:space="preserve"> башн</w:t>
      </w:r>
      <w:r>
        <w:t>я</w:t>
      </w:r>
      <w:r w:rsidR="00F01846">
        <w:t>, установленн</w:t>
      </w:r>
      <w:r w:rsidR="00635E4B">
        <w:t>ая</w:t>
      </w:r>
      <w:r w:rsidR="00092D7C">
        <w:t xml:space="preserve"> в </w:t>
      </w:r>
      <w:r>
        <w:t>по</w:t>
      </w:r>
      <w:r w:rsidR="00092D7C">
        <w:t xml:space="preserve">с. </w:t>
      </w:r>
      <w:r w:rsidR="00787F0F">
        <w:t>Красный Строитель</w:t>
      </w:r>
      <w:r w:rsidR="00837953">
        <w:t>,</w:t>
      </w:r>
      <w:r w:rsidR="00F01846">
        <w:t xml:space="preserve"> функционирует </w:t>
      </w:r>
      <w:r w:rsidR="00EC2EEC">
        <w:t>15</w:t>
      </w:r>
      <w:r>
        <w:t>лет</w:t>
      </w:r>
      <w:r w:rsidR="00837953">
        <w:t>и</w:t>
      </w:r>
      <w:r w:rsidR="00F01846">
        <w:t xml:space="preserve"> наход</w:t>
      </w:r>
      <w:r w:rsidR="00837953">
        <w:t>и</w:t>
      </w:r>
      <w:r w:rsidR="00092D7C">
        <w:t>тся</w:t>
      </w:r>
      <w:r w:rsidR="00F01846">
        <w:t xml:space="preserve"> в </w:t>
      </w:r>
      <w:r w:rsidR="00FC3C4D">
        <w:t>не</w:t>
      </w:r>
      <w:r w:rsidR="00F01846">
        <w:t>удовлетворительном состоянии</w:t>
      </w:r>
      <w:r w:rsidR="00837953">
        <w:t>, постоянно</w:t>
      </w:r>
      <w:r w:rsidR="00FC3C4D">
        <w:t xml:space="preserve"> течет (худая)</w:t>
      </w:r>
      <w:r w:rsidR="00F01846">
        <w:t xml:space="preserve">, в с. </w:t>
      </w:r>
      <w:r>
        <w:t>Зубовка</w:t>
      </w:r>
      <w:r w:rsidR="0089313A">
        <w:t xml:space="preserve"> </w:t>
      </w:r>
      <w:r w:rsidR="00EC2EEC">
        <w:t xml:space="preserve">водонапорная </w:t>
      </w:r>
      <w:r w:rsidR="00F01846">
        <w:t>башня функциониру</w:t>
      </w:r>
      <w:r w:rsidR="00837953">
        <w:t>е</w:t>
      </w:r>
      <w:r w:rsidR="00F01846">
        <w:t xml:space="preserve">т </w:t>
      </w:r>
      <w:r>
        <w:t>12 лет</w:t>
      </w:r>
      <w:r w:rsidR="00837953">
        <w:t xml:space="preserve"> и </w:t>
      </w:r>
      <w:r w:rsidR="002C5F2A">
        <w:t xml:space="preserve">находится в удовлетворительном состоянии, </w:t>
      </w:r>
      <w:r>
        <w:t>в пос.Красная Горка водонапорная башня находит</w:t>
      </w:r>
      <w:r w:rsidR="002C5F2A">
        <w:t>ся в неудовлетворительном состоянии</w:t>
      </w:r>
      <w:r>
        <w:t>,</w:t>
      </w:r>
      <w:r w:rsidR="0089313A">
        <w:t xml:space="preserve"> </w:t>
      </w:r>
      <w:r w:rsidR="00635E4B">
        <w:t>функциониру</w:t>
      </w:r>
      <w:r w:rsidR="00837953">
        <w:t>е</w:t>
      </w:r>
      <w:r w:rsidR="00635E4B">
        <w:t xml:space="preserve">т </w:t>
      </w:r>
      <w:r w:rsidR="00837953">
        <w:t>47 лет, в</w:t>
      </w:r>
      <w:r>
        <w:t xml:space="preserve"> пос</w:t>
      </w:r>
      <w:r w:rsidR="002C5F2A">
        <w:t>.</w:t>
      </w:r>
      <w:r>
        <w:t>Безводовка</w:t>
      </w:r>
      <w:r w:rsidR="0089313A">
        <w:t xml:space="preserve"> </w:t>
      </w:r>
      <w:r>
        <w:t>водонапорная башня</w:t>
      </w:r>
      <w:r w:rsidR="00837953">
        <w:t xml:space="preserve"> находится в удовлетворительном состоянии и функционирует </w:t>
      </w:r>
      <w:r>
        <w:t>30 лет.</w:t>
      </w:r>
      <w:bookmarkStart w:id="92" w:name="bookmark93"/>
      <w:bookmarkEnd w:id="92"/>
    </w:p>
    <w:p w:rsidR="00641B3F" w:rsidRDefault="00092D7C">
      <w:pPr>
        <w:pStyle w:val="1"/>
        <w:numPr>
          <w:ilvl w:val="0"/>
          <w:numId w:val="7"/>
        </w:numPr>
        <w:tabs>
          <w:tab w:val="left" w:pos="1131"/>
        </w:tabs>
        <w:ind w:firstLine="740"/>
        <w:jc w:val="both"/>
      </w:pPr>
      <w:bookmarkStart w:id="93" w:name="bookmark94"/>
      <w:bookmarkEnd w:id="93"/>
      <w:r>
        <w:t>Нерациональное использование питьевой воды в летний период года - полив приусадебных участков и огородов осуществляется из хоз. питьевой водопроводной сети.</w:t>
      </w:r>
    </w:p>
    <w:p w:rsidR="00641B3F" w:rsidRDefault="00092D7C">
      <w:pPr>
        <w:pStyle w:val="1"/>
        <w:numPr>
          <w:ilvl w:val="0"/>
          <w:numId w:val="7"/>
        </w:numPr>
        <w:tabs>
          <w:tab w:val="left" w:pos="1119"/>
        </w:tabs>
        <w:ind w:firstLine="720"/>
        <w:jc w:val="both"/>
      </w:pPr>
      <w:bookmarkStart w:id="94" w:name="bookmark95"/>
      <w:bookmarkEnd w:id="94"/>
      <w:r>
        <w:t xml:space="preserve">Большое количество абонентов не оснащены приборами учета воды, в частности, на поливных площадях в частном секторе. Это приводит к </w:t>
      </w:r>
      <w:r>
        <w:lastRenderedPageBreak/>
        <w:t>не</w:t>
      </w:r>
      <w:r w:rsidR="00437E7D">
        <w:t>ре</w:t>
      </w:r>
      <w:r>
        <w:t>гистрируемому пользованию водой, особенно в летний период.</w:t>
      </w:r>
    </w:p>
    <w:p w:rsidR="00641B3F" w:rsidRDefault="00092D7C">
      <w:pPr>
        <w:pStyle w:val="1"/>
        <w:numPr>
          <w:ilvl w:val="0"/>
          <w:numId w:val="7"/>
        </w:numPr>
        <w:tabs>
          <w:tab w:val="left" w:pos="1263"/>
        </w:tabs>
        <w:spacing w:after="480"/>
        <w:ind w:firstLine="720"/>
        <w:jc w:val="both"/>
      </w:pPr>
      <w:bookmarkStart w:id="95" w:name="bookmark96"/>
      <w:bookmarkEnd w:id="95"/>
      <w:r>
        <w:t>Недостаточность финансовых средств для модернизации системы водоснабжения.</w:t>
      </w:r>
    </w:p>
    <w:p w:rsidR="00641B3F" w:rsidRDefault="00092D7C">
      <w:pPr>
        <w:pStyle w:val="1"/>
        <w:numPr>
          <w:ilvl w:val="0"/>
          <w:numId w:val="5"/>
        </w:numPr>
        <w:tabs>
          <w:tab w:val="left" w:pos="1675"/>
        </w:tabs>
        <w:spacing w:after="480" w:line="276" w:lineRule="auto"/>
        <w:ind w:firstLine="720"/>
        <w:jc w:val="both"/>
      </w:pPr>
      <w:bookmarkStart w:id="96" w:name="bookmark97"/>
      <w:bookmarkEnd w:id="96"/>
      <w:r>
        <w:rPr>
          <w:b/>
          <w:bCs/>
        </w:rPr>
        <w:t>Описание централизованной системы горячего водоснабже</w:t>
      </w:r>
      <w:r>
        <w:rPr>
          <w:b/>
          <w:bCs/>
        </w:rPr>
        <w:softHyphen/>
        <w:t>ния с использованием закрытых систем горячего водоснабжения, отра</w:t>
      </w:r>
      <w:r>
        <w:rPr>
          <w:b/>
          <w:bCs/>
        </w:rPr>
        <w:softHyphen/>
        <w:t>жающее технологические особенности указанной системы</w:t>
      </w:r>
    </w:p>
    <w:p w:rsidR="00641B3F" w:rsidRDefault="00092D7C">
      <w:pPr>
        <w:pStyle w:val="1"/>
        <w:ind w:firstLine="720"/>
        <w:jc w:val="both"/>
      </w:pPr>
      <w:r>
        <w:t xml:space="preserve">На территории </w:t>
      </w:r>
      <w:r w:rsidR="008C7BB7">
        <w:t>сельского поселения</w:t>
      </w:r>
      <w:r w:rsidR="00C65592">
        <w:t xml:space="preserve"> </w:t>
      </w:r>
      <w:r w:rsidR="00787F0F">
        <w:t>Красный Строитель</w:t>
      </w:r>
      <w:r>
        <w:t xml:space="preserve"> отсутствует система центра</w:t>
      </w:r>
      <w:r>
        <w:softHyphen/>
        <w:t>лизованного горячего водоснабжения с использованием закрытых систем го</w:t>
      </w:r>
      <w:r>
        <w:softHyphen/>
        <w:t>рячего водоснабжения.</w:t>
      </w:r>
    </w:p>
    <w:p w:rsidR="00641B3F" w:rsidRDefault="00092D7C">
      <w:pPr>
        <w:pStyle w:val="1"/>
        <w:spacing w:after="480"/>
        <w:ind w:firstLine="720"/>
        <w:jc w:val="both"/>
      </w:pPr>
      <w:r>
        <w:t>Для горячего водоснабжения используются индивидуальные источники теплоснабжения - автоматизированные котлы различных модификаций, обеспечивающие отопление и горячее водоснабжение.</w:t>
      </w:r>
    </w:p>
    <w:p w:rsidR="00641B3F" w:rsidRDefault="00092D7C">
      <w:pPr>
        <w:pStyle w:val="1"/>
        <w:spacing w:after="360" w:line="276" w:lineRule="auto"/>
        <w:ind w:firstLine="720"/>
        <w:jc w:val="both"/>
      </w:pPr>
      <w:r>
        <w:rPr>
          <w:b/>
          <w:bCs/>
        </w:rPr>
        <w:t>2.1.5 Описание существующих технических и технологических ре</w:t>
      </w:r>
      <w:r>
        <w:rPr>
          <w:b/>
          <w:bCs/>
        </w:rPr>
        <w:softHyphen/>
        <w:t>шений по предотвращению замерзания воды (применительно к террито</w:t>
      </w:r>
      <w:r>
        <w:rPr>
          <w:b/>
          <w:bCs/>
        </w:rPr>
        <w:softHyphen/>
        <w:t>рии распространения вечномерзлых грунтов)</w:t>
      </w:r>
    </w:p>
    <w:p w:rsidR="00641B3F" w:rsidRDefault="00092D7C">
      <w:pPr>
        <w:pStyle w:val="1"/>
        <w:ind w:firstLine="720"/>
        <w:jc w:val="both"/>
      </w:pPr>
      <w:r>
        <w:t xml:space="preserve">Сельское поселение </w:t>
      </w:r>
      <w:r w:rsidR="00787F0F">
        <w:t>Красный Строитель</w:t>
      </w:r>
      <w:r>
        <w:t xml:space="preserve"> не относится к территории вечномерз</w:t>
      </w:r>
      <w:r>
        <w:softHyphen/>
        <w:t>лых грунтов. В связи, с чем отсутствуют технические и технологические ре</w:t>
      </w:r>
      <w:r>
        <w:softHyphen/>
        <w:t>шения по предотвращению замерзания воды.</w:t>
      </w:r>
    </w:p>
    <w:p w:rsidR="00641B3F" w:rsidRDefault="00092D7C">
      <w:pPr>
        <w:pStyle w:val="1"/>
        <w:spacing w:after="420"/>
        <w:ind w:firstLine="720"/>
        <w:jc w:val="both"/>
      </w:pPr>
      <w:r>
        <w:t>Существующие трубопроводы системы водоснабжения проложены ниже уровня промерзания грунта.</w:t>
      </w:r>
    </w:p>
    <w:p w:rsidR="00641B3F" w:rsidRDefault="00092D7C" w:rsidP="00FD710F">
      <w:pPr>
        <w:pStyle w:val="1"/>
        <w:numPr>
          <w:ilvl w:val="0"/>
          <w:numId w:val="8"/>
        </w:numPr>
        <w:tabs>
          <w:tab w:val="left" w:pos="1402"/>
        </w:tabs>
        <w:spacing w:line="276" w:lineRule="auto"/>
        <w:ind w:firstLine="720"/>
      </w:pPr>
      <w:bookmarkStart w:id="97" w:name="bookmark98"/>
      <w:bookmarkEnd w:id="97"/>
      <w:r>
        <w:rPr>
          <w:b/>
          <w:bCs/>
        </w:rPr>
        <w:t>Перечень лиц, владеющих на праве собственности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</w:p>
    <w:p w:rsidR="00641B3F" w:rsidRDefault="00092D7C" w:rsidP="00FD710F">
      <w:pPr>
        <w:pStyle w:val="1"/>
        <w:ind w:right="151" w:firstLine="720"/>
        <w:jc w:val="both"/>
        <w:sectPr w:rsidR="00641B3F" w:rsidSect="00B96303">
          <w:pgSz w:w="11900" w:h="16840"/>
          <w:pgMar w:top="1134" w:right="641" w:bottom="1060" w:left="1469" w:header="709" w:footer="6" w:gutter="0"/>
          <w:cols w:space="720"/>
          <w:noEndnote/>
          <w:docGrid w:linePitch="360"/>
        </w:sectPr>
      </w:pPr>
      <w:r>
        <w:t xml:space="preserve">Собственником объектов и сооружений водозаборов </w:t>
      </w:r>
      <w:r w:rsidR="008C7BB7">
        <w:t xml:space="preserve">сельского поселения </w:t>
      </w:r>
      <w:r w:rsidR="00787F0F">
        <w:t>Красный Строитель</w:t>
      </w:r>
      <w:r>
        <w:t xml:space="preserve">, а также водопроводных сетей и сооружений на них, является Администрация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области.</w:t>
      </w:r>
    </w:p>
    <w:p w:rsidR="00641B3F" w:rsidRDefault="00092D7C">
      <w:pPr>
        <w:pStyle w:val="1"/>
        <w:ind w:firstLine="0"/>
        <w:jc w:val="center"/>
      </w:pPr>
      <w:r>
        <w:lastRenderedPageBreak/>
        <w:t>РАЗДЕЛ 2.2. НАПРАВЛЕНИЯ РАЗВИТИЯ ЦЕНТРАЛИЗОВАННЫХ</w:t>
      </w:r>
    </w:p>
    <w:p w:rsidR="00641B3F" w:rsidRDefault="00092D7C">
      <w:pPr>
        <w:pStyle w:val="1"/>
        <w:spacing w:after="240"/>
        <w:ind w:firstLine="0"/>
        <w:jc w:val="center"/>
      </w:pPr>
      <w:r>
        <w:t>СИСТЕМ ВОДОСНАБЖЕНИЯ</w:t>
      </w:r>
    </w:p>
    <w:p w:rsidR="00641B3F" w:rsidRDefault="00092D7C">
      <w:pPr>
        <w:pStyle w:val="24"/>
        <w:keepNext/>
        <w:keepLines/>
        <w:numPr>
          <w:ilvl w:val="0"/>
          <w:numId w:val="9"/>
        </w:numPr>
        <w:tabs>
          <w:tab w:val="left" w:pos="1448"/>
        </w:tabs>
        <w:jc w:val="both"/>
      </w:pPr>
      <w:bookmarkStart w:id="98" w:name="bookmark101"/>
      <w:bookmarkStart w:id="99" w:name="bookmark100"/>
      <w:bookmarkStart w:id="100" w:name="bookmark102"/>
      <w:bookmarkStart w:id="101" w:name="bookmark99"/>
      <w:bookmarkEnd w:id="98"/>
      <w:r>
        <w:t>Основные направления, принципы, задачи и плановые пока</w:t>
      </w:r>
      <w:r>
        <w:softHyphen/>
        <w:t>затели развития централизованных систем водоснабжения</w:t>
      </w:r>
      <w:bookmarkEnd w:id="99"/>
      <w:bookmarkEnd w:id="100"/>
      <w:bookmarkEnd w:id="101"/>
    </w:p>
    <w:p w:rsidR="00641B3F" w:rsidRDefault="00092D7C">
      <w:pPr>
        <w:pStyle w:val="1"/>
        <w:ind w:firstLine="720"/>
        <w:jc w:val="both"/>
      </w:pPr>
      <w:r>
        <w:t xml:space="preserve">Раздел «Водоснабжение» схемы водоснабжения и водоотведения </w:t>
      </w:r>
      <w:r w:rsidR="002965F2">
        <w:t>сельского поселения</w:t>
      </w:r>
      <w:r w:rsidR="0089313A">
        <w:t xml:space="preserve"> </w:t>
      </w:r>
      <w:r w:rsidR="00787F0F">
        <w:t>Красный Строитель</w:t>
      </w:r>
      <w:r>
        <w:t xml:space="preserve"> разработан в целях реализации государственной политики в сфере водоснабжения, направленной на качества жизни населения путем обеспече</w:t>
      </w:r>
      <w:r>
        <w:softHyphen/>
        <w:t>ния бесперебойной подачи гарантированно безопасной питьевой воды потре</w:t>
      </w:r>
      <w:r>
        <w:softHyphen/>
        <w:t>бителям с учетом развития и преобразования территорий сельского поселе</w:t>
      </w:r>
      <w:r>
        <w:softHyphen/>
        <w:t>ния.</w:t>
      </w:r>
    </w:p>
    <w:p w:rsidR="00641B3F" w:rsidRDefault="00092D7C">
      <w:pPr>
        <w:pStyle w:val="1"/>
        <w:ind w:firstLine="0"/>
        <w:jc w:val="both"/>
      </w:pPr>
      <w:r>
        <w:rPr>
          <w:i/>
          <w:iCs/>
        </w:rPr>
        <w:t>Основные направления развития системы водоснабжения:</w:t>
      </w:r>
    </w:p>
    <w:p w:rsidR="00641B3F" w:rsidRDefault="00092D7C">
      <w:pPr>
        <w:pStyle w:val="1"/>
        <w:numPr>
          <w:ilvl w:val="0"/>
          <w:numId w:val="10"/>
        </w:numPr>
        <w:tabs>
          <w:tab w:val="left" w:pos="1069"/>
        </w:tabs>
        <w:ind w:firstLine="720"/>
        <w:jc w:val="both"/>
      </w:pPr>
      <w:bookmarkStart w:id="102" w:name="bookmark103"/>
      <w:bookmarkEnd w:id="102"/>
      <w:r>
        <w:t>Модернизация водозаборных сооружений;</w:t>
      </w:r>
    </w:p>
    <w:p w:rsidR="00641B3F" w:rsidRDefault="00092D7C">
      <w:pPr>
        <w:pStyle w:val="1"/>
        <w:numPr>
          <w:ilvl w:val="0"/>
          <w:numId w:val="10"/>
        </w:numPr>
        <w:tabs>
          <w:tab w:val="left" w:pos="1083"/>
        </w:tabs>
        <w:ind w:firstLine="720"/>
        <w:jc w:val="both"/>
      </w:pPr>
      <w:bookmarkStart w:id="103" w:name="bookmark104"/>
      <w:bookmarkEnd w:id="103"/>
      <w:r>
        <w:t>Реконструкция существующих водопроводных сетей с сооружения</w:t>
      </w:r>
      <w:r>
        <w:softHyphen/>
        <w:t>ми на них;</w:t>
      </w:r>
    </w:p>
    <w:p w:rsidR="00641B3F" w:rsidRDefault="00092D7C">
      <w:pPr>
        <w:pStyle w:val="1"/>
        <w:numPr>
          <w:ilvl w:val="0"/>
          <w:numId w:val="10"/>
        </w:numPr>
        <w:tabs>
          <w:tab w:val="left" w:pos="1083"/>
        </w:tabs>
        <w:ind w:firstLine="720"/>
        <w:jc w:val="both"/>
      </w:pPr>
      <w:bookmarkStart w:id="104" w:name="bookmark105"/>
      <w:bookmarkEnd w:id="104"/>
      <w:r>
        <w:t>Обеспечение централизованным водоснабжением объектов новой за</w:t>
      </w:r>
      <w:r>
        <w:softHyphen/>
        <w:t>стройки и существующих потребителей путем строительства водопроводных сетей;</w:t>
      </w:r>
    </w:p>
    <w:p w:rsidR="00641B3F" w:rsidRDefault="00092D7C">
      <w:pPr>
        <w:pStyle w:val="1"/>
        <w:numPr>
          <w:ilvl w:val="0"/>
          <w:numId w:val="10"/>
        </w:numPr>
        <w:tabs>
          <w:tab w:val="left" w:pos="1098"/>
        </w:tabs>
        <w:ind w:firstLine="720"/>
        <w:jc w:val="both"/>
      </w:pPr>
      <w:bookmarkStart w:id="105" w:name="bookmark106"/>
      <w:bookmarkEnd w:id="105"/>
      <w:r>
        <w:t>Установка для всех потребителей приборов учёта расхода воды;</w:t>
      </w:r>
    </w:p>
    <w:p w:rsidR="00641B3F" w:rsidRDefault="00092D7C">
      <w:pPr>
        <w:pStyle w:val="1"/>
        <w:numPr>
          <w:ilvl w:val="0"/>
          <w:numId w:val="10"/>
        </w:numPr>
        <w:tabs>
          <w:tab w:val="left" w:pos="1093"/>
        </w:tabs>
        <w:spacing w:after="240"/>
        <w:ind w:firstLine="720"/>
        <w:jc w:val="both"/>
      </w:pPr>
      <w:bookmarkStart w:id="106" w:name="bookmark107"/>
      <w:bookmarkEnd w:id="106"/>
      <w:r>
        <w:t>Замена насосного оборудования и установка контроль</w:t>
      </w:r>
      <w:r w:rsidR="0089313A">
        <w:t xml:space="preserve"> </w:t>
      </w:r>
      <w:r>
        <w:t>но</w:t>
      </w:r>
      <w:r>
        <w:softHyphen/>
        <w:t>измерительных приборов и системы автоматизации на ВЗУ.</w:t>
      </w:r>
    </w:p>
    <w:p w:rsidR="00641B3F" w:rsidRDefault="00092D7C">
      <w:pPr>
        <w:pStyle w:val="1"/>
        <w:ind w:firstLine="720"/>
        <w:jc w:val="both"/>
      </w:pPr>
      <w:r>
        <w:rPr>
          <w:i/>
          <w:iCs/>
        </w:rPr>
        <w:t>Принципами развития централизованной системы водоснабжения сельского поселения являются:</w:t>
      </w:r>
    </w:p>
    <w:p w:rsidR="00641B3F" w:rsidRDefault="00092D7C">
      <w:pPr>
        <w:pStyle w:val="1"/>
        <w:numPr>
          <w:ilvl w:val="0"/>
          <w:numId w:val="2"/>
        </w:numPr>
        <w:tabs>
          <w:tab w:val="left" w:pos="1030"/>
        </w:tabs>
        <w:spacing w:line="295" w:lineRule="auto"/>
        <w:ind w:firstLine="720"/>
        <w:jc w:val="both"/>
      </w:pPr>
      <w:bookmarkStart w:id="107" w:name="bookmark108"/>
      <w:bookmarkEnd w:id="107"/>
      <w:r>
        <w:t>постоянное улучшение качества предоставления услуг водоснабже</w:t>
      </w:r>
      <w:r>
        <w:softHyphen/>
        <w:t>ния потребителям (абонентам);</w:t>
      </w:r>
    </w:p>
    <w:p w:rsidR="00641B3F" w:rsidRDefault="00092D7C">
      <w:pPr>
        <w:pStyle w:val="1"/>
        <w:numPr>
          <w:ilvl w:val="0"/>
          <w:numId w:val="2"/>
        </w:numPr>
        <w:tabs>
          <w:tab w:val="left" w:pos="1029"/>
        </w:tabs>
        <w:spacing w:line="295" w:lineRule="auto"/>
        <w:ind w:firstLine="720"/>
        <w:jc w:val="both"/>
      </w:pPr>
      <w:bookmarkStart w:id="108" w:name="bookmark109"/>
      <w:bookmarkEnd w:id="108"/>
      <w:r>
        <w:t>удовлетворение потребности в обеспечении услугой водоснабжения новых объектов строительства;</w:t>
      </w:r>
    </w:p>
    <w:p w:rsidR="00641B3F" w:rsidRDefault="00092D7C">
      <w:pPr>
        <w:pStyle w:val="1"/>
        <w:numPr>
          <w:ilvl w:val="0"/>
          <w:numId w:val="2"/>
        </w:numPr>
        <w:tabs>
          <w:tab w:val="left" w:pos="1029"/>
        </w:tabs>
        <w:spacing w:after="240" w:line="295" w:lineRule="auto"/>
        <w:ind w:firstLine="720"/>
        <w:jc w:val="both"/>
      </w:pPr>
      <w:bookmarkStart w:id="109" w:name="bookmark110"/>
      <w:bookmarkEnd w:id="109"/>
      <w:r>
        <w:t>постоянное совершенствование схемы водоснабжения на основе по</w:t>
      </w:r>
      <w:r>
        <w:softHyphen/>
        <w:t>следовательного планирования развития системы водоснабжения, реализа</w:t>
      </w:r>
      <w:r>
        <w:softHyphen/>
        <w:t>ции плановых мероприятий, проверки результатов реализации и своевремен</w:t>
      </w:r>
      <w:r>
        <w:softHyphen/>
        <w:t xml:space="preserve">ной </w:t>
      </w:r>
      <w:r>
        <w:lastRenderedPageBreak/>
        <w:t>корректировки технических решений и мероприятий.</w:t>
      </w:r>
    </w:p>
    <w:p w:rsidR="00641B3F" w:rsidRDefault="00092D7C">
      <w:pPr>
        <w:pStyle w:val="1"/>
        <w:ind w:firstLine="0"/>
        <w:jc w:val="center"/>
      </w:pPr>
      <w:r>
        <w:rPr>
          <w:i/>
          <w:iCs/>
        </w:rPr>
        <w:t>Основные задачи развития системы водоснабжения: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71"/>
        </w:tabs>
        <w:ind w:firstLine="720"/>
        <w:jc w:val="both"/>
      </w:pPr>
      <w:bookmarkStart w:id="110" w:name="bookmark111"/>
      <w:bookmarkEnd w:id="110"/>
      <w:r>
        <w:t>реконструкция и модернизация водопроводных сетей с целью обеспе</w:t>
      </w:r>
      <w:r>
        <w:softHyphen/>
        <w:t>чения качества воды, поставляемой потребителям, повышения надежности водоснабжения и снижения аварийности;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76"/>
        </w:tabs>
        <w:ind w:firstLine="720"/>
        <w:jc w:val="both"/>
      </w:pPr>
      <w:bookmarkStart w:id="111" w:name="bookmark112"/>
      <w:bookmarkEnd w:id="111"/>
      <w:r>
        <w:t>замена запорной арматуры на водопроводной сети, в том числе по</w:t>
      </w:r>
      <w:r>
        <w:softHyphen/>
        <w:t>жарных гидрантов, с целью обеспечения исправного технического состояния сети, бесперебойной подачи воды потребителям, в том числе на нужды по</w:t>
      </w:r>
      <w:r>
        <w:softHyphen/>
        <w:t>жаротушения;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66"/>
        </w:tabs>
        <w:ind w:firstLine="720"/>
        <w:jc w:val="both"/>
      </w:pPr>
      <w:bookmarkStart w:id="112" w:name="bookmark113"/>
      <w:bookmarkEnd w:id="112"/>
      <w:r>
        <w:t>проведение гидрогеологических работ по оценке запасов подземных вод;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66"/>
        </w:tabs>
        <w:ind w:firstLine="720"/>
        <w:jc w:val="both"/>
      </w:pPr>
      <w:bookmarkStart w:id="113" w:name="bookmark114"/>
      <w:bookmarkEnd w:id="113"/>
      <w:r>
        <w:t>строительство сетей и сооружений для водоснабжения осваиваемых и преобразуемых территорий, с целью обеспечения доступности услуг водо</w:t>
      </w:r>
      <w:r>
        <w:softHyphen/>
        <w:t>снабжения для жителей сельского поселения;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76"/>
        </w:tabs>
        <w:ind w:firstLine="720"/>
        <w:jc w:val="both"/>
      </w:pPr>
      <w:bookmarkStart w:id="114" w:name="bookmark115"/>
      <w:bookmarkEnd w:id="114"/>
      <w:r>
        <w:t>привлечение инвестиций в модернизацию и техническое перевоору</w:t>
      </w:r>
      <w:r>
        <w:softHyphen/>
        <w:t>жение объектов водоснабжения, повышение степени благоустройства зда</w:t>
      </w:r>
      <w:r>
        <w:softHyphen/>
        <w:t>ний;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66"/>
        </w:tabs>
        <w:ind w:firstLine="720"/>
        <w:jc w:val="both"/>
      </w:pPr>
      <w:bookmarkStart w:id="115" w:name="bookmark116"/>
      <w:bookmarkEnd w:id="115"/>
      <w:r>
        <w:t>повышение эффективности управления объектами коммунальной ин</w:t>
      </w:r>
      <w:r>
        <w:softHyphen/>
        <w:t>фраструктуры, снижение себестоимости жилищно-коммунальных услуг за счет оптимизации расходов, в том числе рационального использования вод</w:t>
      </w:r>
      <w:r>
        <w:softHyphen/>
        <w:t>ных ресурсов;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61"/>
        </w:tabs>
        <w:ind w:firstLine="720"/>
        <w:jc w:val="both"/>
      </w:pPr>
      <w:bookmarkStart w:id="116" w:name="bookmark117"/>
      <w:bookmarkEnd w:id="116"/>
      <w:r>
        <w:t>обновление основного оборудования объектов водопроводного хозяй</w:t>
      </w:r>
      <w:r>
        <w:softHyphen/>
        <w:t>ства, поддержание на уровне нормативного износа и снижения степени изно</w:t>
      </w:r>
      <w:r>
        <w:softHyphen/>
        <w:t>са основных производственных фондов комплекса;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71"/>
        </w:tabs>
        <w:ind w:firstLine="720"/>
        <w:jc w:val="both"/>
      </w:pPr>
      <w:bookmarkStart w:id="117" w:name="bookmark118"/>
      <w:bookmarkEnd w:id="117"/>
      <w:r>
        <w:t>улучшение обеспечения населения питьевой водой нормативного ка</w:t>
      </w:r>
      <w:r>
        <w:softHyphen/>
        <w:t>чества и в достаточном количестве, улучшение на этой основе здоровья че</w:t>
      </w:r>
      <w:r>
        <w:softHyphen/>
        <w:t>ловека.</w:t>
      </w:r>
    </w:p>
    <w:p w:rsidR="00641B3F" w:rsidRPr="003A7B9E" w:rsidRDefault="00092D7C">
      <w:pPr>
        <w:pStyle w:val="1"/>
        <w:ind w:firstLine="0"/>
        <w:jc w:val="center"/>
      </w:pPr>
      <w:r w:rsidRPr="003A7B9E">
        <w:rPr>
          <w:iCs/>
        </w:rPr>
        <w:t>Плановыми показателями развития централизованных систем</w:t>
      </w:r>
      <w:r w:rsidRPr="003A7B9E">
        <w:rPr>
          <w:iCs/>
        </w:rPr>
        <w:br/>
        <w:t>водоснабжения являются:</w:t>
      </w:r>
    </w:p>
    <w:p w:rsidR="00641B3F" w:rsidRDefault="00092D7C">
      <w:pPr>
        <w:pStyle w:val="1"/>
        <w:ind w:firstLine="860"/>
        <w:jc w:val="both"/>
      </w:pPr>
      <w:r>
        <w:rPr>
          <w:i/>
          <w:iCs/>
          <w:u w:val="single"/>
        </w:rPr>
        <w:t>Показатели качества воды</w:t>
      </w:r>
    </w:p>
    <w:p w:rsidR="00641B3F" w:rsidRDefault="00092D7C">
      <w:pPr>
        <w:pStyle w:val="1"/>
        <w:spacing w:after="40"/>
        <w:ind w:left="160" w:firstLine="720"/>
        <w:jc w:val="both"/>
      </w:pPr>
      <w:r>
        <w:t>Для поддержания 100% соответствия качества питьевой воды по требо</w:t>
      </w:r>
      <w:r>
        <w:softHyphen/>
        <w:t>ваниям нормативных документов: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894"/>
        </w:tabs>
        <w:spacing w:after="40"/>
        <w:ind w:firstLine="520"/>
        <w:jc w:val="both"/>
      </w:pPr>
      <w:bookmarkStart w:id="118" w:name="bookmark119"/>
      <w:bookmarkEnd w:id="118"/>
      <w:r>
        <w:lastRenderedPageBreak/>
        <w:t>постоянный контроль качества воды;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894"/>
        </w:tabs>
        <w:spacing w:after="40"/>
        <w:ind w:left="860" w:hanging="340"/>
        <w:jc w:val="both"/>
      </w:pPr>
      <w:bookmarkStart w:id="119" w:name="bookmark120"/>
      <w:bookmarkEnd w:id="119"/>
      <w:r>
        <w:t>своевременные мероприятия по санитарной обработке сист</w:t>
      </w:r>
      <w:r w:rsidR="00EB49E2">
        <w:t>ем водо</w:t>
      </w:r>
      <w:r w:rsidR="00EB49E2">
        <w:softHyphen/>
        <w:t>снабжения (</w:t>
      </w:r>
      <w:r>
        <w:t>водопроводных сетей);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894"/>
        </w:tabs>
        <w:ind w:left="860" w:hanging="340"/>
        <w:jc w:val="both"/>
      </w:pPr>
      <w:bookmarkStart w:id="120" w:name="bookmark121"/>
      <w:bookmarkEnd w:id="120"/>
      <w:r>
        <w:t>при проектировании, строительстве и реконструкции сетей использо</w:t>
      </w:r>
      <w:r>
        <w:softHyphen/>
        <w:t>вать трубопроводы из современных материалов не склонных к корро</w:t>
      </w:r>
      <w:r>
        <w:softHyphen/>
        <w:t>зии.</w:t>
      </w:r>
    </w:p>
    <w:p w:rsidR="00641B3F" w:rsidRDefault="00092D7C">
      <w:pPr>
        <w:pStyle w:val="1"/>
        <w:spacing w:after="40"/>
        <w:ind w:firstLine="860"/>
        <w:jc w:val="both"/>
      </w:pPr>
      <w:r>
        <w:rPr>
          <w:i/>
          <w:iCs/>
          <w:u w:val="single"/>
        </w:rPr>
        <w:t>Показатели надёжности и бесперебойности водоснабжения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894"/>
        </w:tabs>
        <w:ind w:left="860" w:hanging="340"/>
        <w:jc w:val="both"/>
      </w:pPr>
      <w:bookmarkStart w:id="121" w:name="bookmark122"/>
      <w:bookmarkEnd w:id="121"/>
      <w:r>
        <w:t>при проектировании и строительстве новых сетей использовать прин</w:t>
      </w:r>
      <w:r>
        <w:softHyphen/>
        <w:t>ципы кольцевания водопровода.</w:t>
      </w:r>
    </w:p>
    <w:p w:rsidR="00641B3F" w:rsidRDefault="00092D7C">
      <w:pPr>
        <w:pStyle w:val="1"/>
        <w:spacing w:after="40"/>
        <w:ind w:left="160" w:firstLine="720"/>
        <w:jc w:val="both"/>
      </w:pPr>
      <w:r>
        <w:rPr>
          <w:i/>
          <w:iCs/>
          <w:u w:val="single"/>
        </w:rPr>
        <w:t>Показатели эффективности использования ресурсов, в том числе уро</w:t>
      </w:r>
      <w:r>
        <w:rPr>
          <w:i/>
          <w:iCs/>
          <w:u w:val="single"/>
        </w:rPr>
        <w:softHyphen/>
        <w:t>вень потерь воды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894"/>
        </w:tabs>
        <w:spacing w:after="40"/>
        <w:ind w:firstLine="520"/>
        <w:jc w:val="both"/>
      </w:pPr>
      <w:bookmarkStart w:id="122" w:name="bookmark123"/>
      <w:bookmarkEnd w:id="122"/>
      <w:r>
        <w:t>установка приборов учета воды у потребителей и общедомовых;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894"/>
        </w:tabs>
        <w:spacing w:after="40"/>
        <w:ind w:firstLine="520"/>
        <w:jc w:val="both"/>
      </w:pPr>
      <w:bookmarkStart w:id="123" w:name="bookmark124"/>
      <w:bookmarkEnd w:id="123"/>
      <w:r>
        <w:t>использование современных систем трубопроводов и арматуры;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894"/>
        </w:tabs>
        <w:ind w:left="860" w:hanging="340"/>
        <w:jc w:val="both"/>
      </w:pPr>
      <w:bookmarkStart w:id="124" w:name="bookmark125"/>
      <w:bookmarkEnd w:id="124"/>
      <w:r>
        <w:t>обновление основного оборудования объектов водопроводного хозяй</w:t>
      </w:r>
      <w:r>
        <w:softHyphen/>
        <w:t>ства.</w:t>
      </w:r>
    </w:p>
    <w:p w:rsidR="00641B3F" w:rsidRDefault="00092D7C">
      <w:pPr>
        <w:pStyle w:val="1"/>
        <w:ind w:firstLine="880"/>
        <w:jc w:val="both"/>
      </w:pPr>
      <w:r>
        <w:rPr>
          <w:i/>
          <w:iCs/>
          <w:u w:val="single"/>
        </w:rPr>
        <w:t>Иные показатели, установленные федеральным органом исполнитель</w:t>
      </w:r>
      <w:r>
        <w:rPr>
          <w:i/>
          <w:iCs/>
          <w:u w:val="single"/>
        </w:rPr>
        <w:softHyphen/>
        <w:t>ной власти, осуществляющим функции по выработке государственной поли</w:t>
      </w:r>
      <w:r>
        <w:rPr>
          <w:i/>
          <w:iCs/>
          <w:u w:val="single"/>
        </w:rPr>
        <w:softHyphen/>
        <w:t>тики и нормативно-правовому регулированию в сфере ЖКХ</w:t>
      </w:r>
    </w:p>
    <w:p w:rsidR="00641B3F" w:rsidRDefault="00092D7C" w:rsidP="007E763D">
      <w:pPr>
        <w:pStyle w:val="1"/>
        <w:numPr>
          <w:ilvl w:val="0"/>
          <w:numId w:val="4"/>
        </w:numPr>
        <w:tabs>
          <w:tab w:val="left" w:pos="1131"/>
        </w:tabs>
        <w:ind w:firstLine="880"/>
        <w:jc w:val="both"/>
      </w:pPr>
      <w:bookmarkStart w:id="125" w:name="bookmark126"/>
      <w:bookmarkEnd w:id="125"/>
      <w:r>
        <w:t>прокладка сетей водопровода для водоснабжения территорий, предна</w:t>
      </w:r>
      <w:r>
        <w:softHyphen/>
        <w:t>значенных для объектов капитального строительства.</w:t>
      </w:r>
    </w:p>
    <w:p w:rsidR="00641B3F" w:rsidRDefault="00092D7C" w:rsidP="007E763D">
      <w:pPr>
        <w:pStyle w:val="1"/>
        <w:ind w:left="160" w:firstLine="720"/>
        <w:jc w:val="both"/>
      </w:pPr>
      <w:r>
        <w:t>Реализация мероприятий, предлагаемых в данной схеме водоснабже</w:t>
      </w:r>
      <w:r>
        <w:softHyphen/>
        <w:t>ния, позволит обеспечить: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1158"/>
        </w:tabs>
        <w:spacing w:after="40"/>
        <w:ind w:left="160" w:firstLine="720"/>
        <w:jc w:val="both"/>
      </w:pPr>
      <w:bookmarkStart w:id="126" w:name="bookmark127"/>
      <w:bookmarkEnd w:id="126"/>
      <w:r>
        <w:t>бесперебойное снабжение населенных пунктов сельского поселения питьевой водой, отвечающей требованиям нормативов качества;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94"/>
        </w:tabs>
        <w:ind w:firstLine="720"/>
        <w:jc w:val="both"/>
      </w:pPr>
      <w:bookmarkStart w:id="127" w:name="bookmark128"/>
      <w:bookmarkEnd w:id="127"/>
      <w:r>
        <w:t>повышение надежности работы систем водоснабжения и удовлетво</w:t>
      </w:r>
      <w:r>
        <w:softHyphen/>
        <w:t>рение потребностей потребителей (по объему и качеству услуг);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94"/>
        </w:tabs>
        <w:ind w:firstLine="720"/>
        <w:jc w:val="both"/>
      </w:pPr>
      <w:bookmarkStart w:id="128" w:name="bookmark129"/>
      <w:bookmarkEnd w:id="128"/>
      <w:r>
        <w:t>модернизацию и инженерно-техническую оптимизацию систем во</w:t>
      </w:r>
      <w:r>
        <w:softHyphen/>
        <w:t>доснабжения с учетом современных требований;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94"/>
        </w:tabs>
        <w:ind w:firstLine="720"/>
        <w:jc w:val="both"/>
      </w:pPr>
      <w:bookmarkStart w:id="129" w:name="bookmark130"/>
      <w:bookmarkEnd w:id="129"/>
      <w:r>
        <w:t>обеспечение экологической безопасности и уменьшение техногенно</w:t>
      </w:r>
      <w:r>
        <w:softHyphen/>
        <w:t>го воздействия на окружающую среду;</w:t>
      </w:r>
    </w:p>
    <w:p w:rsidR="00641B3F" w:rsidRDefault="00092D7C">
      <w:pPr>
        <w:pStyle w:val="1"/>
        <w:numPr>
          <w:ilvl w:val="0"/>
          <w:numId w:val="4"/>
        </w:numPr>
        <w:tabs>
          <w:tab w:val="left" w:pos="994"/>
        </w:tabs>
        <w:spacing w:after="480"/>
        <w:ind w:firstLine="720"/>
        <w:jc w:val="both"/>
      </w:pPr>
      <w:bookmarkStart w:id="130" w:name="bookmark131"/>
      <w:bookmarkEnd w:id="130"/>
      <w:r>
        <w:t>подключение новых абонентов на территориях перспективной за</w:t>
      </w:r>
      <w:r>
        <w:softHyphen/>
        <w:t>стройки.</w:t>
      </w:r>
    </w:p>
    <w:p w:rsidR="00641B3F" w:rsidRDefault="00092D7C" w:rsidP="007E763D">
      <w:pPr>
        <w:pStyle w:val="24"/>
        <w:keepNext/>
        <w:keepLines/>
        <w:numPr>
          <w:ilvl w:val="0"/>
          <w:numId w:val="9"/>
        </w:numPr>
        <w:tabs>
          <w:tab w:val="left" w:pos="1460"/>
        </w:tabs>
        <w:spacing w:after="0"/>
        <w:jc w:val="both"/>
      </w:pPr>
      <w:bookmarkStart w:id="131" w:name="bookmark134"/>
      <w:bookmarkStart w:id="132" w:name="bookmark132"/>
      <w:bookmarkStart w:id="133" w:name="bookmark133"/>
      <w:bookmarkStart w:id="134" w:name="bookmark135"/>
      <w:bookmarkEnd w:id="131"/>
      <w:r>
        <w:lastRenderedPageBreak/>
        <w:t>Сценарии развития централизованных систем водоснабжения в зависимости от сценариев развития поселения</w:t>
      </w:r>
      <w:bookmarkEnd w:id="132"/>
      <w:bookmarkEnd w:id="133"/>
      <w:bookmarkEnd w:id="134"/>
    </w:p>
    <w:p w:rsidR="00641B3F" w:rsidRDefault="00092D7C" w:rsidP="007E763D">
      <w:pPr>
        <w:pStyle w:val="1"/>
        <w:ind w:firstLine="720"/>
        <w:jc w:val="both"/>
      </w:pPr>
      <w:r>
        <w:t>Сценарии развития централизованных систем водоснабжения на пери</w:t>
      </w:r>
      <w:r>
        <w:softHyphen/>
        <w:t xml:space="preserve">од до 2033 года напрямую связаны с планами развития сельского поселения </w:t>
      </w:r>
      <w:r w:rsidR="00787F0F">
        <w:t>Красный Строитель</w:t>
      </w:r>
      <w:r>
        <w:t>.</w:t>
      </w:r>
    </w:p>
    <w:p w:rsidR="00641B3F" w:rsidRDefault="00092D7C">
      <w:pPr>
        <w:pStyle w:val="1"/>
        <w:ind w:firstLine="720"/>
        <w:jc w:val="both"/>
      </w:pPr>
      <w:r>
        <w:t xml:space="preserve">Документом территориального планирования </w:t>
      </w:r>
      <w:r w:rsidR="008C7BB7">
        <w:t xml:space="preserve">сельского поселения </w:t>
      </w:r>
      <w:r w:rsidR="00787F0F">
        <w:t>Красный Строитель</w:t>
      </w:r>
      <w:r>
        <w:t xml:space="preserve"> является «Генеральный план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области».</w:t>
      </w:r>
    </w:p>
    <w:p w:rsidR="00641B3F" w:rsidRDefault="00092D7C">
      <w:pPr>
        <w:pStyle w:val="1"/>
        <w:ind w:firstLine="720"/>
        <w:jc w:val="both"/>
      </w:pPr>
      <w:r>
        <w:t>В прогнозе численности населения сельского поселения предусмотрено два возможных варианта сценария демографического развития.</w:t>
      </w:r>
    </w:p>
    <w:p w:rsidR="00641B3F" w:rsidRDefault="00092D7C">
      <w:pPr>
        <w:pStyle w:val="1"/>
        <w:ind w:firstLine="720"/>
        <w:jc w:val="both"/>
      </w:pPr>
      <w:r>
        <w:rPr>
          <w:i/>
          <w:iCs/>
        </w:rPr>
        <w:t>Первый вариант</w:t>
      </w:r>
      <w:r>
        <w:t xml:space="preserve"> прогноза предположительной численности населения </w:t>
      </w:r>
      <w:r w:rsidR="008C7BB7">
        <w:t>сельского поселения</w:t>
      </w:r>
      <w:r w:rsidR="0089313A">
        <w:t xml:space="preserve"> </w:t>
      </w:r>
      <w:r w:rsidR="00787F0F">
        <w:t>Красный Строитель</w:t>
      </w:r>
      <w:r>
        <w:t xml:space="preserve"> в целом, и населенных пунктов, входящих в его состав в от</w:t>
      </w:r>
      <w:r>
        <w:softHyphen/>
        <w:t xml:space="preserve">дельности, отражает процесс естественного воспроизводства населения при нулевой миграции. В </w:t>
      </w:r>
      <w:r w:rsidR="008C7BB7">
        <w:t xml:space="preserve">сельском поселении </w:t>
      </w:r>
      <w:r w:rsidR="00787F0F">
        <w:t>Красный Строитель</w:t>
      </w:r>
      <w:r>
        <w:t xml:space="preserve"> на прогнозный период ожидается сокра</w:t>
      </w:r>
      <w:r>
        <w:softHyphen/>
        <w:t>щение численности населения.</w:t>
      </w:r>
    </w:p>
    <w:p w:rsidR="00641B3F" w:rsidRDefault="00092D7C">
      <w:pPr>
        <w:pStyle w:val="1"/>
        <w:ind w:firstLine="720"/>
        <w:jc w:val="both"/>
      </w:pPr>
      <w:r>
        <w:rPr>
          <w:i/>
          <w:iCs/>
        </w:rPr>
        <w:t>Второй вариант</w:t>
      </w:r>
      <w:r>
        <w:t xml:space="preserve"> прогноза численности населения </w:t>
      </w:r>
      <w:r w:rsidR="008C7BB7">
        <w:t>сельского поселения</w:t>
      </w:r>
      <w:r w:rsidR="00787F0F">
        <w:t>Красный Строитель</w:t>
      </w:r>
      <w:r>
        <w:t xml:space="preserve"> рас</w:t>
      </w:r>
      <w:r>
        <w:softHyphen/>
        <w:t>считан с учетом имеющихся территориальных резервов, которые могут быть использованы под жилищное строительство.</w:t>
      </w:r>
    </w:p>
    <w:p w:rsidR="00641B3F" w:rsidRDefault="00092D7C">
      <w:pPr>
        <w:pStyle w:val="1"/>
        <w:ind w:firstLine="720"/>
        <w:jc w:val="both"/>
      </w:pPr>
      <w:r>
        <w:t>Одним из приоритетных направлений социально - экономической по</w:t>
      </w:r>
      <w:r>
        <w:softHyphen/>
        <w:t>литики является повышение уровня жизни населения, содействие развитию</w:t>
      </w:r>
    </w:p>
    <w:p w:rsidR="00641B3F" w:rsidRDefault="00092D7C">
      <w:pPr>
        <w:pStyle w:val="1"/>
        <w:spacing w:after="120"/>
        <w:ind w:firstLine="0"/>
        <w:jc w:val="both"/>
      </w:pPr>
      <w:r>
        <w:t>человека, прежде всего, за счёт обеспечения граждан доступным жильём с развитой инфраструктурой.</w:t>
      </w:r>
    </w:p>
    <w:p w:rsidR="00641B3F" w:rsidRDefault="00092D7C">
      <w:pPr>
        <w:pStyle w:val="1"/>
        <w:spacing w:after="120"/>
        <w:ind w:firstLine="740"/>
        <w:jc w:val="both"/>
      </w:pPr>
      <w:r>
        <w:t>Рассмотрим варианты развития централизованных систем водоснабже</w:t>
      </w:r>
      <w:r>
        <w:softHyphen/>
        <w:t xml:space="preserve">ния на территории населенных пунктов сельского поселения </w:t>
      </w:r>
      <w:r w:rsidR="00787F0F">
        <w:t>Красный Строитель</w:t>
      </w:r>
      <w:r>
        <w:t>.</w:t>
      </w:r>
    </w:p>
    <w:p w:rsidR="00641B3F" w:rsidRDefault="00092D7C">
      <w:pPr>
        <w:pStyle w:val="1"/>
        <w:ind w:left="1880" w:firstLine="0"/>
        <w:jc w:val="both"/>
      </w:pPr>
      <w:r>
        <w:rPr>
          <w:i/>
          <w:iCs/>
          <w:u w:val="single"/>
        </w:rPr>
        <w:t>Первый вариант развития системы водоснабжения</w:t>
      </w:r>
    </w:p>
    <w:p w:rsidR="00641B3F" w:rsidRDefault="00092D7C">
      <w:pPr>
        <w:pStyle w:val="1"/>
        <w:ind w:firstLine="740"/>
        <w:jc w:val="both"/>
      </w:pPr>
      <w:r>
        <w:t>Снабжение питьевой водой вновь строящиеся объекты планируется обеспечить от собственных скважин или шахтных колодцев. Строительство новых уличных водопроводных сетей и водозаборных сооружений, а также строительство или реконструкция существующих водопроводных сетей и со</w:t>
      </w:r>
      <w:r>
        <w:softHyphen/>
      </w:r>
      <w:r>
        <w:lastRenderedPageBreak/>
        <w:t>оружений на них, не планируется.</w:t>
      </w:r>
    </w:p>
    <w:p w:rsidR="00641B3F" w:rsidRDefault="00092D7C">
      <w:pPr>
        <w:pStyle w:val="1"/>
        <w:ind w:left="1880" w:firstLine="0"/>
        <w:jc w:val="both"/>
      </w:pPr>
      <w:r>
        <w:rPr>
          <w:i/>
          <w:iCs/>
          <w:u w:val="single"/>
        </w:rPr>
        <w:t>Второй вариант развития системы водоснабжения</w:t>
      </w:r>
    </w:p>
    <w:p w:rsidR="00641B3F" w:rsidRDefault="00092D7C">
      <w:pPr>
        <w:pStyle w:val="1"/>
        <w:ind w:firstLine="740"/>
        <w:jc w:val="both"/>
      </w:pPr>
      <w:r>
        <w:rPr>
          <w:i/>
          <w:iCs/>
        </w:rPr>
        <w:t>Второй вариант</w:t>
      </w:r>
      <w:r>
        <w:t xml:space="preserve"> прогноза численности населения </w:t>
      </w:r>
      <w:r w:rsidR="003A7B9E">
        <w:t>сельского поселения</w:t>
      </w:r>
      <w:r w:rsidR="0089313A">
        <w:t xml:space="preserve"> </w:t>
      </w:r>
      <w:r w:rsidR="00787F0F">
        <w:t>Красный Строитель</w:t>
      </w:r>
      <w:r>
        <w:t xml:space="preserve"> рас</w:t>
      </w:r>
      <w:r>
        <w:softHyphen/>
        <w:t>считан с учетом имеющихся территориальных резервов в пределах сельского поселения и освоения новых территорий, которые могут быть использованы под жилищное строительство.</w:t>
      </w:r>
    </w:p>
    <w:p w:rsidR="00641B3F" w:rsidRDefault="00092D7C">
      <w:pPr>
        <w:pStyle w:val="1"/>
        <w:ind w:firstLine="740"/>
        <w:jc w:val="both"/>
      </w:pPr>
      <w:r>
        <w:t>Одним из приоритетных направлений социально - экономической по</w:t>
      </w:r>
      <w:r>
        <w:softHyphen/>
        <w:t>литики является повышение уровня жизни населения, содействие развитию человека, прежде всего, за счёт обеспечения граждан доступным жильём с развитой инфраструктурой.</w:t>
      </w:r>
    </w:p>
    <w:p w:rsidR="00641B3F" w:rsidRDefault="00092D7C">
      <w:pPr>
        <w:pStyle w:val="1"/>
        <w:ind w:firstLine="740"/>
        <w:jc w:val="both"/>
      </w:pPr>
      <w:r>
        <w:t>Согласно Генеральному плану, развитие жилых зон планируется на свободных участках существующих границах населённого пункта. Предпола</w:t>
      </w:r>
      <w:r>
        <w:softHyphen/>
        <w:t>гается застройка одноквартирными и двухквартирными жилыми домами с приусадебными участками.</w:t>
      </w:r>
    </w:p>
    <w:p w:rsidR="00641B3F" w:rsidRDefault="00092D7C">
      <w:pPr>
        <w:pStyle w:val="1"/>
        <w:ind w:firstLine="740"/>
        <w:jc w:val="both"/>
      </w:pPr>
      <w:r>
        <w:t>В сельском поселении сохраняются и развиваются централизованные системы водоснабжения из существующих водоисточников для покрытия хо</w:t>
      </w:r>
      <w:r>
        <w:softHyphen/>
        <w:t>зяйственно-питьевых, производственных и противопожарных нужд.</w:t>
      </w:r>
    </w:p>
    <w:p w:rsidR="00641B3F" w:rsidRDefault="00092D7C">
      <w:pPr>
        <w:pStyle w:val="1"/>
        <w:ind w:firstLine="740"/>
        <w:jc w:val="both"/>
      </w:pPr>
      <w:r>
        <w:t>Вновь проектируемые здания или сооружения, располагаемые на тер</w:t>
      </w:r>
      <w:r>
        <w:softHyphen/>
        <w:t>ритории или вблизи действующих систем водоснабжения, подключаются к существующим системам по техническим условиям владельцев водопровод</w:t>
      </w:r>
      <w:r>
        <w:softHyphen/>
        <w:t>ных сооружений с учётом проведения реконструкции объектов и сооружений систем водоснабжения.</w:t>
      </w:r>
    </w:p>
    <w:p w:rsidR="00641B3F" w:rsidRDefault="00092D7C" w:rsidP="007E763D">
      <w:pPr>
        <w:pStyle w:val="1"/>
        <w:ind w:firstLine="740"/>
        <w:jc w:val="both"/>
      </w:pPr>
      <w:r>
        <w:t>Развитие системы водоснабжения на существующих и проектируемых площадках строительства по второму варианту предусматривает:</w:t>
      </w:r>
    </w:p>
    <w:p w:rsidR="00641B3F" w:rsidRDefault="00092D7C" w:rsidP="007E763D">
      <w:pPr>
        <w:pStyle w:val="1"/>
        <w:numPr>
          <w:ilvl w:val="0"/>
          <w:numId w:val="11"/>
        </w:numPr>
        <w:tabs>
          <w:tab w:val="left" w:pos="1088"/>
        </w:tabs>
        <w:ind w:firstLine="740"/>
        <w:jc w:val="both"/>
      </w:pPr>
      <w:bookmarkStart w:id="135" w:name="bookmark136"/>
      <w:bookmarkEnd w:id="135"/>
      <w:r>
        <w:t>Новое строительство, расположенное в непосредственной близости к существующей системе водоснабжения, подключается к ней на условиях владельца сетей;</w:t>
      </w:r>
    </w:p>
    <w:p w:rsidR="00641B3F" w:rsidRDefault="00092D7C" w:rsidP="007E763D">
      <w:pPr>
        <w:pStyle w:val="1"/>
        <w:numPr>
          <w:ilvl w:val="0"/>
          <w:numId w:val="11"/>
        </w:numPr>
        <w:tabs>
          <w:tab w:val="left" w:pos="1078"/>
        </w:tabs>
        <w:ind w:firstLine="740"/>
        <w:jc w:val="both"/>
      </w:pPr>
      <w:bookmarkStart w:id="136" w:name="bookmark137"/>
      <w:bookmarkEnd w:id="136"/>
      <w:r>
        <w:t>Строительство уличных водопроводных сетей для площадок нового строительства;</w:t>
      </w:r>
    </w:p>
    <w:p w:rsidR="00641B3F" w:rsidRDefault="00092D7C" w:rsidP="007E763D">
      <w:pPr>
        <w:pStyle w:val="1"/>
        <w:numPr>
          <w:ilvl w:val="0"/>
          <w:numId w:val="11"/>
        </w:numPr>
        <w:tabs>
          <w:tab w:val="left" w:pos="1118"/>
        </w:tabs>
        <w:ind w:firstLine="740"/>
        <w:jc w:val="both"/>
      </w:pPr>
      <w:bookmarkStart w:id="137" w:name="bookmark138"/>
      <w:bookmarkEnd w:id="137"/>
      <w:r>
        <w:t>Реконструкция и расширение существующих водозаборов;</w:t>
      </w:r>
    </w:p>
    <w:p w:rsidR="00641B3F" w:rsidRDefault="00092D7C" w:rsidP="007E763D">
      <w:pPr>
        <w:pStyle w:val="1"/>
        <w:numPr>
          <w:ilvl w:val="0"/>
          <w:numId w:val="11"/>
        </w:numPr>
        <w:tabs>
          <w:tab w:val="left" w:pos="1118"/>
        </w:tabs>
        <w:spacing w:after="480"/>
        <w:ind w:firstLine="740"/>
        <w:jc w:val="both"/>
      </w:pPr>
      <w:bookmarkStart w:id="138" w:name="bookmark139"/>
      <w:bookmarkEnd w:id="138"/>
      <w:r>
        <w:lastRenderedPageBreak/>
        <w:t>Установка для всех потребителей приборов учёта расхода воды.</w:t>
      </w:r>
    </w:p>
    <w:p w:rsidR="004B2690" w:rsidRDefault="00092D7C" w:rsidP="007E763D">
      <w:pPr>
        <w:pStyle w:val="1"/>
        <w:ind w:firstLine="740"/>
        <w:jc w:val="both"/>
        <w:rPr>
          <w:sz w:val="18"/>
          <w:szCs w:val="18"/>
        </w:rPr>
      </w:pPr>
      <w:r>
        <w:t>Численность населения с учетом ра</w:t>
      </w:r>
      <w:r w:rsidR="007E763D">
        <w:t>зличных сценариев развития насе</w:t>
      </w:r>
      <w:r>
        <w:t>лённых пунктов, согласно Генеральному плану, приведена на рисунках 2.2.2.1 - 2.2.2.2.</w:t>
      </w:r>
    </w:p>
    <w:p w:rsidR="004B2690" w:rsidRPr="007E763D" w:rsidRDefault="004B2690" w:rsidP="007E763D">
      <w:pPr>
        <w:rPr>
          <w:sz w:val="18"/>
          <w:szCs w:val="18"/>
        </w:rPr>
      </w:pPr>
      <w:r>
        <w:rPr>
          <w:noProof/>
          <w:sz w:val="18"/>
          <w:szCs w:val="18"/>
          <w:lang w:bidi="ar-SA"/>
        </w:rPr>
        <w:drawing>
          <wp:inline distT="0" distB="0" distL="0" distR="0">
            <wp:extent cx="5946564" cy="2566159"/>
            <wp:effectExtent l="11788" t="5591" r="4298" b="0"/>
            <wp:docPr id="4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4B2690" w:rsidRDefault="004B2690">
      <w:pPr>
        <w:jc w:val="center"/>
        <w:rPr>
          <w:noProof/>
          <w:lang w:bidi="ar-SA"/>
        </w:rPr>
      </w:pPr>
    </w:p>
    <w:p w:rsidR="004B2690" w:rsidRPr="004B2690" w:rsidRDefault="004B2690">
      <w:pPr>
        <w:jc w:val="center"/>
        <w:rPr>
          <w:rFonts w:ascii="Times New Roman" w:hAnsi="Times New Roman" w:cs="Times New Roman"/>
          <w:noProof/>
          <w:sz w:val="28"/>
          <w:szCs w:val="28"/>
          <w:lang w:bidi="ar-SA"/>
        </w:rPr>
      </w:pPr>
      <w:r w:rsidRPr="004B2690">
        <w:rPr>
          <w:rFonts w:ascii="Times New Roman" w:hAnsi="Times New Roman" w:cs="Times New Roman"/>
          <w:sz w:val="28"/>
          <w:szCs w:val="28"/>
        </w:rPr>
        <w:t>Рисунок 2.2.2.1 - Прогноз численности населения с.п. Красный Строитель по годовому балансу</w:t>
      </w:r>
    </w:p>
    <w:p w:rsidR="004B2690" w:rsidRPr="004B2690" w:rsidRDefault="004B2690">
      <w:pPr>
        <w:jc w:val="center"/>
        <w:rPr>
          <w:rFonts w:ascii="Times New Roman" w:hAnsi="Times New Roman" w:cs="Times New Roman"/>
          <w:noProof/>
          <w:sz w:val="28"/>
          <w:szCs w:val="28"/>
          <w:lang w:bidi="ar-SA"/>
        </w:rPr>
      </w:pPr>
    </w:p>
    <w:p w:rsidR="001D5C57" w:rsidRDefault="001D5C57" w:rsidP="007E763D">
      <w:pPr>
        <w:rPr>
          <w:noProof/>
          <w:lang w:bidi="ar-SA"/>
        </w:rPr>
      </w:pPr>
    </w:p>
    <w:p w:rsidR="001D5C57" w:rsidRDefault="001D5C57" w:rsidP="007E763D">
      <w:pPr>
        <w:jc w:val="center"/>
        <w:rPr>
          <w:noProof/>
          <w:lang w:bidi="ar-SA"/>
        </w:rPr>
      </w:pPr>
      <w:r>
        <w:rPr>
          <w:noProof/>
          <w:sz w:val="18"/>
          <w:szCs w:val="18"/>
          <w:lang w:bidi="ar-SA"/>
        </w:rPr>
        <w:drawing>
          <wp:inline distT="0" distB="0" distL="0" distR="0">
            <wp:extent cx="5946571" cy="2518863"/>
            <wp:effectExtent l="11783" t="5262" r="4296" b="0"/>
            <wp:docPr id="5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1D5C57" w:rsidRDefault="001D5C57" w:rsidP="007E763D">
      <w:pPr>
        <w:pStyle w:val="a7"/>
        <w:jc w:val="center"/>
        <w:rPr>
          <w:noProof/>
          <w:lang w:bidi="ar-SA"/>
        </w:rPr>
      </w:pPr>
      <w:r>
        <w:t>Рисунок 2.2.2.2 - Прогноз численности населения с.п. Красный Строитель с учетом освоения резервных территорий</w:t>
      </w:r>
    </w:p>
    <w:p w:rsidR="001D5C57" w:rsidRDefault="001D5C57">
      <w:pPr>
        <w:jc w:val="center"/>
        <w:rPr>
          <w:noProof/>
          <w:lang w:bidi="ar-SA"/>
        </w:rPr>
      </w:pPr>
    </w:p>
    <w:p w:rsidR="004B2690" w:rsidRDefault="004B2690">
      <w:pPr>
        <w:jc w:val="center"/>
        <w:rPr>
          <w:noProof/>
          <w:lang w:bidi="ar-SA"/>
        </w:rPr>
      </w:pPr>
    </w:p>
    <w:p w:rsidR="004B2690" w:rsidRDefault="004B2690">
      <w:pPr>
        <w:jc w:val="center"/>
        <w:rPr>
          <w:noProof/>
          <w:lang w:bidi="ar-SA"/>
        </w:rPr>
      </w:pPr>
    </w:p>
    <w:p w:rsidR="004B2690" w:rsidRDefault="004B2690">
      <w:pPr>
        <w:jc w:val="center"/>
        <w:rPr>
          <w:noProof/>
          <w:lang w:bidi="ar-SA"/>
        </w:rPr>
      </w:pPr>
    </w:p>
    <w:p w:rsidR="004B2690" w:rsidRDefault="004B2690">
      <w:pPr>
        <w:jc w:val="center"/>
        <w:rPr>
          <w:noProof/>
          <w:lang w:bidi="ar-SA"/>
        </w:rPr>
      </w:pPr>
    </w:p>
    <w:p w:rsidR="00641B3F" w:rsidRDefault="00641B3F">
      <w:pPr>
        <w:jc w:val="center"/>
        <w:rPr>
          <w:sz w:val="2"/>
          <w:szCs w:val="2"/>
        </w:rPr>
      </w:pPr>
    </w:p>
    <w:p w:rsidR="00641B3F" w:rsidRDefault="00641B3F">
      <w:pPr>
        <w:pStyle w:val="a7"/>
        <w:jc w:val="center"/>
        <w:sectPr w:rsidR="00641B3F" w:rsidSect="00B96303">
          <w:pgSz w:w="11900" w:h="16840"/>
          <w:pgMar w:top="1134" w:right="641" w:bottom="1060" w:left="1469" w:header="701" w:footer="6" w:gutter="0"/>
          <w:cols w:space="720"/>
          <w:noEndnote/>
          <w:docGrid w:linePitch="360"/>
        </w:sectPr>
      </w:pPr>
    </w:p>
    <w:p w:rsidR="00641B3F" w:rsidRDefault="00092D7C">
      <w:pPr>
        <w:pStyle w:val="1"/>
        <w:spacing w:after="480"/>
        <w:ind w:firstLine="0"/>
        <w:jc w:val="center"/>
      </w:pPr>
      <w:r>
        <w:lastRenderedPageBreak/>
        <w:t>РАЗДЕЛ 2.3. БАЛАНС ВОДОСНАБЖЕНИЯ И ПОТРЕБЛЕНИЯ</w:t>
      </w:r>
      <w:r>
        <w:br/>
        <w:t>ГОРЯЧЕЙ, ПИТЬЕВОЙ, ТЕХНИЧЕСКОЙ ВОДЫ</w:t>
      </w:r>
    </w:p>
    <w:p w:rsidR="00641B3F" w:rsidRDefault="00092D7C">
      <w:pPr>
        <w:pStyle w:val="1"/>
        <w:spacing w:after="480" w:line="276" w:lineRule="auto"/>
        <w:ind w:firstLine="720"/>
        <w:jc w:val="both"/>
      </w:pPr>
      <w:r>
        <w:rPr>
          <w:b/>
          <w:bCs/>
        </w:rPr>
        <w:t>2.3.1 Общий баланс подачи и реализации воды, включая оценку и анализ структурных составляющих неучтенных расходов и потерь го</w:t>
      </w:r>
      <w:r>
        <w:rPr>
          <w:b/>
          <w:bCs/>
        </w:rPr>
        <w:softHyphen/>
        <w:t>рячей, питьевой, технической воды при ее производстве и транспорти</w:t>
      </w:r>
      <w:r>
        <w:rPr>
          <w:b/>
          <w:bCs/>
        </w:rPr>
        <w:softHyphen/>
        <w:t>ровке</w:t>
      </w:r>
    </w:p>
    <w:p w:rsidR="00641B3F" w:rsidRDefault="00092D7C">
      <w:pPr>
        <w:pStyle w:val="1"/>
        <w:ind w:firstLine="720"/>
        <w:jc w:val="both"/>
      </w:pPr>
      <w:r>
        <w:t>Статистические данные о фактических объёмах реализации услуг по холодному водоснабжению, представ</w:t>
      </w:r>
      <w:r w:rsidR="001920F5">
        <w:t>ленные организацией МУП «</w:t>
      </w:r>
      <w:r w:rsidR="00635E4B">
        <w:t>Меркурий</w:t>
      </w:r>
      <w:r>
        <w:t>», показаны в таблице 2.3.1.1.</w:t>
      </w:r>
    </w:p>
    <w:p w:rsidR="00641B3F" w:rsidRDefault="00092D7C">
      <w:pPr>
        <w:pStyle w:val="1"/>
        <w:ind w:firstLine="0"/>
        <w:jc w:val="both"/>
      </w:pPr>
      <w:r>
        <w:t>Таблица 2.3.1.1 - Общий баланс водопотребления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557"/>
        <w:gridCol w:w="4992"/>
        <w:gridCol w:w="1416"/>
        <w:gridCol w:w="2419"/>
      </w:tblGrid>
      <w:tr w:rsidR="00641B3F">
        <w:trPr>
          <w:trHeight w:hRule="exact" w:val="566"/>
          <w:jc w:val="center"/>
        </w:trPr>
        <w:tc>
          <w:tcPr>
            <w:tcW w:w="5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Ед. изм.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 за</w:t>
            </w:r>
          </w:p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 г.</w:t>
            </w:r>
          </w:p>
        </w:tc>
      </w:tr>
      <w:tr w:rsidR="00641B3F" w:rsidTr="007E763D">
        <w:trPr>
          <w:trHeight w:hRule="exact" w:val="569"/>
          <w:jc w:val="center"/>
        </w:trPr>
        <w:tc>
          <w:tcPr>
            <w:tcW w:w="55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99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41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641B3F" w:rsidRDefault="00641B3F"/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635E4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092D7C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641B3F" w:rsidTr="007E763D">
        <w:trPr>
          <w:trHeight w:hRule="exact" w:val="421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before="80"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EB49E2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0A66CC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</w:t>
            </w:r>
            <w:r w:rsidR="000A66CC">
              <w:rPr>
                <w:sz w:val="24"/>
                <w:szCs w:val="24"/>
              </w:rPr>
              <w:t>543</w:t>
            </w:r>
          </w:p>
        </w:tc>
      </w:tr>
      <w:tr w:rsidR="00641B3F">
        <w:trPr>
          <w:trHeight w:hRule="exact" w:val="322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Подано воды в сеть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A5176F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0A66CC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</w:t>
            </w:r>
            <w:r w:rsidR="000A66CC">
              <w:rPr>
                <w:sz w:val="24"/>
                <w:szCs w:val="24"/>
              </w:rPr>
              <w:t>543</w:t>
            </w:r>
          </w:p>
        </w:tc>
      </w:tr>
      <w:tr w:rsidR="00641B3F">
        <w:trPr>
          <w:trHeight w:hRule="exact" w:val="326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Расход воды на собственные нужды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Потери в сетях при транспортировке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A5176F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</w:t>
            </w:r>
            <w:r w:rsidR="000A66CC">
              <w:rPr>
                <w:sz w:val="24"/>
                <w:szCs w:val="24"/>
              </w:rPr>
              <w:t>740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4.1</w:t>
            </w:r>
          </w:p>
        </w:tc>
        <w:tc>
          <w:tcPr>
            <w:tcW w:w="499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0A66CC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</w:t>
            </w:r>
            <w:r w:rsidR="000A66CC">
              <w:rPr>
                <w:sz w:val="20"/>
                <w:szCs w:val="20"/>
              </w:rPr>
              <w:t>34</w:t>
            </w:r>
          </w:p>
        </w:tc>
      </w:tr>
      <w:tr w:rsidR="00641B3F">
        <w:trPr>
          <w:trHeight w:hRule="exact" w:val="360"/>
          <w:jc w:val="center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 потребителям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 w:rsidP="007E763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A5176F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0A66CC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="000A66CC">
              <w:rPr>
                <w:sz w:val="24"/>
                <w:szCs w:val="24"/>
              </w:rPr>
              <w:t>803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ind w:firstLine="720"/>
        <w:jc w:val="both"/>
      </w:pPr>
      <w:r>
        <w:t>Объем поднятой холодной воды фактически продиктован потребно</w:t>
      </w:r>
      <w:r>
        <w:softHyphen/>
        <w:t>стью объемов питьевой воды на реализацию потребителям (полезный отпуск) и потерями воды в сетях.</w:t>
      </w:r>
    </w:p>
    <w:p w:rsidR="00641B3F" w:rsidRDefault="00092D7C">
      <w:pPr>
        <w:pStyle w:val="1"/>
        <w:ind w:firstLine="720"/>
        <w:jc w:val="both"/>
      </w:pPr>
      <w:r>
        <w:t>Анализ информации о потерях питьевой воды при ее транспортировке позволил сделать вывод, что в 2021 году увеличение общих потерь воды в водопроводных сетях обусловлены увеличением износа водопроводных се</w:t>
      </w:r>
      <w:r>
        <w:softHyphen/>
        <w:t>тей (порывы, утечки, разрушение арматуры и т.д.).</w:t>
      </w:r>
    </w:p>
    <w:p w:rsidR="00641B3F" w:rsidRDefault="00092D7C">
      <w:pPr>
        <w:pStyle w:val="1"/>
        <w:ind w:firstLine="720"/>
        <w:jc w:val="both"/>
      </w:pPr>
      <w:r>
        <w:t>В процессе функционирования системы водоснабжения возникают се</w:t>
      </w:r>
      <w:r>
        <w:softHyphen/>
        <w:t>рьезные проблемы, связанные как с воздействием самой воды на систему, так и с технологией ее подачи потребителям. Коррозионное действие воды под</w:t>
      </w:r>
      <w:r>
        <w:softHyphen/>
        <w:t>тверждается изношенными трубами и значительными утечками в распреде</w:t>
      </w:r>
      <w:r>
        <w:softHyphen/>
        <w:t xml:space="preserve">лительной сети, а отсутствие приборов учета воды в системах водоснабжения </w:t>
      </w:r>
      <w:r>
        <w:lastRenderedPageBreak/>
        <w:t>еще больше усугубляет производственно-техническую ситуацию на пред</w:t>
      </w:r>
      <w:r>
        <w:softHyphen/>
        <w:t>приятии. Такое положение приводит к росту количества аварий и поврежде</w:t>
      </w:r>
      <w:r>
        <w:softHyphen/>
        <w:t>ний, возникновению неконтролируемых потерь воды и ряду проблем по со</w:t>
      </w:r>
      <w:r>
        <w:softHyphen/>
        <w:t>держанию сетей и управлению ими.</w:t>
      </w:r>
    </w:p>
    <w:p w:rsidR="00641B3F" w:rsidRDefault="00092D7C">
      <w:pPr>
        <w:pStyle w:val="1"/>
        <w:ind w:firstLine="720"/>
        <w:jc w:val="both"/>
      </w:pPr>
      <w:r>
        <w:t>Для сокращения и устранения непроизводительных затрат и потерь пи</w:t>
      </w:r>
      <w:r>
        <w:softHyphen/>
        <w:t>тьевой воды необходимо ежемесячно производить анализ структуры, опреде</w:t>
      </w:r>
      <w:r>
        <w:softHyphen/>
        <w:t>лять величину потерь воды в системах хозяйственно-питьевого водоснабже</w:t>
      </w:r>
      <w:r>
        <w:softHyphen/>
        <w:t>ния, оценивать объемы полезного водопотребления, и устанавливать плано</w:t>
      </w:r>
      <w:r>
        <w:softHyphen/>
        <w:t>вую величину объективно неустранимых потерь питьевой воды. Важно отме</w:t>
      </w:r>
      <w:r>
        <w:softHyphen/>
        <w:t>тить, что наибольшую сложность при выявлении аварийности представляет определение размера скрытых утечек воды из водопроводной сети. Их объе</w:t>
      </w:r>
      <w:r>
        <w:softHyphen/>
        <w:t>мы зависят от состояния водопроводной сети, возраста, материала труб, грунтовых и климатических условий и ряда других местных условий.</w:t>
      </w:r>
    </w:p>
    <w:p w:rsidR="00641B3F" w:rsidRDefault="00092D7C">
      <w:pPr>
        <w:pStyle w:val="1"/>
        <w:ind w:firstLine="720"/>
        <w:jc w:val="both"/>
      </w:pPr>
      <w:r>
        <w:t>При анализе структуры потерь системы водоснабжения предприятия, следует, что наибольшие потери воды возникают при её реализации.</w:t>
      </w:r>
    </w:p>
    <w:p w:rsidR="00641B3F" w:rsidRDefault="00092D7C">
      <w:pPr>
        <w:pStyle w:val="1"/>
        <w:ind w:firstLine="720"/>
        <w:jc w:val="both"/>
      </w:pPr>
      <w:r>
        <w:t>Влияющими факторами потерь воды являются:</w:t>
      </w:r>
    </w:p>
    <w:p w:rsidR="00641B3F" w:rsidRDefault="00092D7C">
      <w:pPr>
        <w:pStyle w:val="1"/>
        <w:numPr>
          <w:ilvl w:val="0"/>
          <w:numId w:val="12"/>
        </w:numPr>
        <w:tabs>
          <w:tab w:val="left" w:pos="1060"/>
        </w:tabs>
        <w:ind w:firstLine="720"/>
        <w:jc w:val="both"/>
      </w:pPr>
      <w:bookmarkStart w:id="139" w:name="bookmark140"/>
      <w:bookmarkEnd w:id="139"/>
      <w:r>
        <w:t>Частные домовладения используют воду для полива приусадебных участков, клумб, огородов, мытьё автомобилей, содержания домашних животных, заполнения различных видов ёмкостей в бассейнах, прудах, банях и т.д.</w:t>
      </w:r>
    </w:p>
    <w:p w:rsidR="00641B3F" w:rsidRDefault="00092D7C">
      <w:pPr>
        <w:pStyle w:val="1"/>
        <w:numPr>
          <w:ilvl w:val="0"/>
          <w:numId w:val="12"/>
        </w:numPr>
        <w:tabs>
          <w:tab w:val="left" w:pos="1070"/>
        </w:tabs>
        <w:spacing w:after="480"/>
        <w:ind w:firstLine="720"/>
        <w:jc w:val="both"/>
      </w:pPr>
      <w:bookmarkStart w:id="140" w:name="bookmark141"/>
      <w:bookmarkStart w:id="141" w:name="bookmark142"/>
      <w:bookmarkEnd w:id="140"/>
      <w:bookmarkEnd w:id="141"/>
      <w:r>
        <w:t>Аварии на водопроводных сетях.</w:t>
      </w:r>
    </w:p>
    <w:p w:rsidR="00641B3F" w:rsidRDefault="00092D7C">
      <w:pPr>
        <w:pStyle w:val="1"/>
        <w:numPr>
          <w:ilvl w:val="0"/>
          <w:numId w:val="13"/>
        </w:numPr>
        <w:tabs>
          <w:tab w:val="left" w:pos="1430"/>
        </w:tabs>
        <w:spacing w:after="400" w:line="276" w:lineRule="auto"/>
        <w:ind w:firstLine="720"/>
        <w:jc w:val="both"/>
      </w:pPr>
      <w:bookmarkStart w:id="142" w:name="bookmark143"/>
      <w:bookmarkEnd w:id="142"/>
      <w:r>
        <w:rPr>
          <w:b/>
          <w:bCs/>
        </w:rPr>
        <w:t>Территориальный водный баланс подачи горячей, питьевой, технической воды по технологическим зонам водоснабжения (годовой и в сутки максимального водопотребления)</w:t>
      </w:r>
    </w:p>
    <w:p w:rsidR="00641B3F" w:rsidRPr="003A7B9E" w:rsidRDefault="00092D7C">
      <w:pPr>
        <w:pStyle w:val="1"/>
        <w:ind w:firstLine="720"/>
        <w:jc w:val="both"/>
      </w:pPr>
      <w:r>
        <w:t xml:space="preserve">На территории </w:t>
      </w:r>
      <w:r w:rsidR="008C7BB7">
        <w:t xml:space="preserve">сельского поселения сельского поселения </w:t>
      </w:r>
      <w:r w:rsidR="00787F0F">
        <w:t>Красный Строитель</w:t>
      </w:r>
      <w:r>
        <w:t xml:space="preserve"> действует </w:t>
      </w:r>
      <w:r w:rsidRPr="003A7B9E">
        <w:rPr>
          <w:iCs/>
        </w:rPr>
        <w:t>одна зона холодного водоснаб</w:t>
      </w:r>
      <w:r w:rsidRPr="003A7B9E">
        <w:rPr>
          <w:iCs/>
        </w:rPr>
        <w:softHyphen/>
        <w:t>жения:</w:t>
      </w:r>
    </w:p>
    <w:p w:rsidR="00641B3F" w:rsidRDefault="00092D7C">
      <w:pPr>
        <w:pStyle w:val="1"/>
        <w:ind w:firstLine="720"/>
        <w:jc w:val="both"/>
      </w:pPr>
      <w:r>
        <w:rPr>
          <w:i/>
          <w:iCs/>
        </w:rPr>
        <w:t>I зона</w:t>
      </w:r>
      <w:r>
        <w:t xml:space="preserve"> - система водоснабжения </w:t>
      </w:r>
      <w:r w:rsidR="00635E4B">
        <w:t>по</w:t>
      </w:r>
      <w:r>
        <w:t xml:space="preserve">с. </w:t>
      </w:r>
      <w:r w:rsidR="00787F0F">
        <w:t>Красный Строитель</w:t>
      </w:r>
      <w:r>
        <w:t>.</w:t>
      </w:r>
    </w:p>
    <w:p w:rsidR="00641B3F" w:rsidRDefault="00092D7C">
      <w:pPr>
        <w:pStyle w:val="1"/>
        <w:ind w:firstLine="840"/>
        <w:jc w:val="both"/>
      </w:pPr>
      <w:r>
        <w:t>Структура территориального баланса подачи холодной воды представ</w:t>
      </w:r>
      <w:r>
        <w:softHyphen/>
        <w:t>лена в таблице 2.3.2.1,</w:t>
      </w:r>
    </w:p>
    <w:p w:rsidR="00641B3F" w:rsidRDefault="00092D7C">
      <w:pPr>
        <w:pStyle w:val="1"/>
        <w:ind w:firstLine="0"/>
        <w:jc w:val="both"/>
      </w:pPr>
      <w:r>
        <w:lastRenderedPageBreak/>
        <w:t>Таблица 2.3.2.1- Структура территориального баланса питьевой воды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581"/>
        <w:gridCol w:w="2707"/>
        <w:gridCol w:w="1982"/>
        <w:gridCol w:w="1982"/>
        <w:gridCol w:w="1858"/>
      </w:tblGrid>
      <w:tr w:rsidR="00641B3F">
        <w:trPr>
          <w:trHeight w:hRule="exact" w:val="499"/>
          <w:jc w:val="center"/>
        </w:trPr>
        <w:tc>
          <w:tcPr>
            <w:tcW w:w="58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27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технологической зоны</w:t>
            </w:r>
          </w:p>
        </w:tc>
        <w:tc>
          <w:tcPr>
            <w:tcW w:w="582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Подача питьевой воды</w:t>
            </w:r>
          </w:p>
        </w:tc>
      </w:tr>
      <w:tr w:rsidR="00641B3F">
        <w:trPr>
          <w:trHeight w:hRule="exact" w:val="1003"/>
          <w:jc w:val="center"/>
        </w:trPr>
        <w:tc>
          <w:tcPr>
            <w:tcW w:w="58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7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9860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092D7C">
              <w:rPr>
                <w:sz w:val="24"/>
                <w:szCs w:val="24"/>
              </w:rPr>
              <w:t>одовой водопотребление, тыс. м</w:t>
            </w:r>
            <w:r w:rsidR="00092D7C">
              <w:rPr>
                <w:sz w:val="24"/>
                <w:szCs w:val="24"/>
                <w:vertAlign w:val="superscript"/>
              </w:rPr>
              <w:t>3</w:t>
            </w:r>
            <w:r w:rsidR="00092D7C">
              <w:rPr>
                <w:sz w:val="24"/>
                <w:szCs w:val="24"/>
              </w:rPr>
              <w:t>/год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Максимальное водопотребле- 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 w:rsidTr="00D56183">
        <w:trPr>
          <w:trHeight w:hRule="exact" w:val="1617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41B3F" w:rsidRDefault="00171184" w:rsidP="00D56183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Водные</w:t>
            </w:r>
            <w:r w:rsidR="00A5176F">
              <w:rPr>
                <w:sz w:val="24"/>
                <w:szCs w:val="24"/>
              </w:rPr>
              <w:t xml:space="preserve"> скважины</w:t>
            </w:r>
            <w:r>
              <w:rPr>
                <w:sz w:val="24"/>
                <w:szCs w:val="24"/>
              </w:rPr>
              <w:t xml:space="preserve"> по</w:t>
            </w:r>
            <w:r w:rsidR="00A5176F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595AA8"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>Водные</w:t>
            </w:r>
            <w:r w:rsidR="00A5176F">
              <w:rPr>
                <w:sz w:val="24"/>
                <w:szCs w:val="24"/>
              </w:rPr>
              <w:t xml:space="preserve"> скважины </w:t>
            </w:r>
            <w:r w:rsidR="00092D7C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Зубовка</w:t>
            </w:r>
            <w:r w:rsidR="00D56183">
              <w:rPr>
                <w:sz w:val="24"/>
                <w:szCs w:val="24"/>
              </w:rPr>
              <w:t>,водная скважина п.Безводовка,п.Красная Горка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A66C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  <w:r w:rsidR="00A5176F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543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176F">
              <w:rPr>
                <w:sz w:val="24"/>
                <w:szCs w:val="24"/>
              </w:rPr>
              <w:t>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176F">
              <w:rPr>
                <w:sz w:val="24"/>
                <w:szCs w:val="24"/>
              </w:rPr>
              <w:t>4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numPr>
          <w:ilvl w:val="0"/>
          <w:numId w:val="13"/>
        </w:numPr>
        <w:tabs>
          <w:tab w:val="left" w:pos="1467"/>
        </w:tabs>
        <w:spacing w:after="400" w:line="276" w:lineRule="auto"/>
        <w:ind w:firstLine="840"/>
        <w:jc w:val="both"/>
      </w:pPr>
      <w:bookmarkStart w:id="143" w:name="bookmark144"/>
      <w:bookmarkEnd w:id="143"/>
      <w:r>
        <w:rPr>
          <w:b/>
          <w:bCs/>
        </w:rPr>
        <w:t>Структурный водный баланс реализации горячей, питьевой, технической воды по группам абонентов с разбивкой на хозяйственно</w:t>
      </w:r>
      <w:r>
        <w:rPr>
          <w:b/>
          <w:bCs/>
        </w:rPr>
        <w:softHyphen/>
        <w:t>питьевые нужды населения, производственные нужды юридических лиц и другие нужды (пожаротушение, полив и др.)</w:t>
      </w:r>
    </w:p>
    <w:p w:rsidR="00641B3F" w:rsidRDefault="00092D7C">
      <w:pPr>
        <w:pStyle w:val="1"/>
        <w:ind w:firstLine="840"/>
        <w:jc w:val="both"/>
      </w:pPr>
      <w:r>
        <w:t>Учет потребления воды в сельском поселении ведется по трём основ</w:t>
      </w:r>
      <w:r>
        <w:softHyphen/>
        <w:t>ным группам потребителей: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092"/>
        </w:tabs>
        <w:spacing w:after="220"/>
        <w:ind w:firstLine="820"/>
      </w:pPr>
      <w:bookmarkStart w:id="144" w:name="bookmark145"/>
      <w:bookmarkEnd w:id="144"/>
      <w:r>
        <w:t>население;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092"/>
        </w:tabs>
        <w:ind w:firstLine="820"/>
      </w:pPr>
      <w:bookmarkStart w:id="145" w:name="bookmark146"/>
      <w:bookmarkEnd w:id="145"/>
      <w:r>
        <w:t>бюджетные учреждения;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054"/>
        </w:tabs>
        <w:ind w:firstLine="840"/>
        <w:jc w:val="both"/>
      </w:pPr>
      <w:bookmarkStart w:id="146" w:name="bookmark147"/>
      <w:bookmarkEnd w:id="146"/>
      <w:r>
        <w:t>прочие организации (юридические лица и физические лица, зареги</w:t>
      </w:r>
      <w:r>
        <w:softHyphen/>
        <w:t>стрированные в качестве индивидуальных предпринимателей).</w:t>
      </w:r>
    </w:p>
    <w:p w:rsidR="00641B3F" w:rsidRDefault="00092D7C">
      <w:pPr>
        <w:pStyle w:val="1"/>
        <w:ind w:firstLine="840"/>
        <w:jc w:val="both"/>
      </w:pPr>
      <w:r>
        <w:t xml:space="preserve">Результаты анализа структурного баланса реализации питьевой воды по группам абонентов населенных пунктов </w:t>
      </w:r>
      <w:r w:rsidR="003A7B9E">
        <w:t xml:space="preserve">сельского поселения </w:t>
      </w:r>
      <w:r w:rsidR="00787F0F">
        <w:t>Красный Строитель</w:t>
      </w:r>
      <w:r>
        <w:t xml:space="preserve"> за 2021 год приве</w:t>
      </w:r>
      <w:r>
        <w:softHyphen/>
        <w:t>дены в таблице 2.3.3.1,</w:t>
      </w:r>
    </w:p>
    <w:p w:rsidR="00641B3F" w:rsidRDefault="00092D7C">
      <w:pPr>
        <w:pStyle w:val="1"/>
        <w:ind w:firstLine="0"/>
      </w:pPr>
      <w:r>
        <w:t>Таблица 2.3.3.1 - Структурный баланс реализации питьевой воды за 2021 год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6"/>
        <w:gridCol w:w="4512"/>
        <w:gridCol w:w="2558"/>
      </w:tblGrid>
      <w:tr w:rsidR="00641B3F">
        <w:trPr>
          <w:trHeight w:hRule="exact" w:val="566"/>
        </w:trPr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51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 за 2021 г,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</w:tr>
      <w:tr w:rsidR="00641B3F">
        <w:trPr>
          <w:trHeight w:hRule="exact" w:val="341"/>
        </w:trPr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51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r w:rsidR="00A5176F">
              <w:rPr>
                <w:sz w:val="24"/>
                <w:szCs w:val="24"/>
              </w:rPr>
              <w:t xml:space="preserve">п.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641B3F">
        <w:trPr>
          <w:trHeight w:hRule="exact" w:val="610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Реализовано воды, в том числе: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A5176F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0A66CC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="000A66CC">
              <w:rPr>
                <w:sz w:val="24"/>
                <w:szCs w:val="24"/>
              </w:rPr>
              <w:t>803</w:t>
            </w:r>
          </w:p>
        </w:tc>
      </w:tr>
      <w:tr w:rsidR="00641B3F">
        <w:trPr>
          <w:trHeight w:hRule="exact" w:val="32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3A7B9E">
            <w:pPr>
              <w:pStyle w:val="a9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FE22FB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0A66CC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="000A66CC">
              <w:rPr>
                <w:sz w:val="24"/>
                <w:szCs w:val="24"/>
              </w:rPr>
              <w:t>013</w:t>
            </w:r>
          </w:p>
        </w:tc>
      </w:tr>
      <w:tr w:rsidR="00641B3F">
        <w:trPr>
          <w:trHeight w:hRule="exact" w:val="307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3A7B9E">
            <w:pPr>
              <w:pStyle w:val="a9"/>
              <w:spacing w:line="240" w:lineRule="auto"/>
              <w:ind w:left="240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потребители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33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</w:p>
        </w:tc>
        <w:tc>
          <w:tcPr>
            <w:tcW w:w="4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 w:rsidP="003A7B9E">
            <w:pPr>
              <w:pStyle w:val="a9"/>
              <w:spacing w:line="240" w:lineRule="auto"/>
              <w:ind w:left="194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потребители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0A66CC">
              <w:rPr>
                <w:sz w:val="24"/>
                <w:szCs w:val="24"/>
              </w:rPr>
              <w:t>79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spacing w:after="100"/>
        <w:ind w:firstLine="840"/>
        <w:jc w:val="both"/>
      </w:pPr>
      <w:r>
        <w:t>Централизованная система горячего водоснабжения</w:t>
      </w:r>
      <w:r w:rsidR="0098608C">
        <w:t>,</w:t>
      </w:r>
      <w:r w:rsidR="0089313A">
        <w:t xml:space="preserve"> </w:t>
      </w:r>
      <w:r w:rsidR="0098608C">
        <w:t xml:space="preserve">на </w:t>
      </w:r>
      <w:r w:rsidR="0098608C">
        <w:lastRenderedPageBreak/>
        <w:t>территории</w:t>
      </w:r>
      <w:r w:rsidR="003A7B9E">
        <w:t xml:space="preserve">сельского поселения </w:t>
      </w:r>
      <w:r w:rsidR="00787F0F">
        <w:t>Красный Строитель</w:t>
      </w:r>
      <w:r w:rsidR="0098608C">
        <w:t>,</w:t>
      </w:r>
      <w:r>
        <w:t xml:space="preserve"> отсутствует.</w:t>
      </w:r>
    </w:p>
    <w:p w:rsidR="00641B3F" w:rsidRDefault="00092D7C">
      <w:pPr>
        <w:pStyle w:val="1"/>
        <w:numPr>
          <w:ilvl w:val="0"/>
          <w:numId w:val="13"/>
        </w:numPr>
        <w:tabs>
          <w:tab w:val="left" w:pos="1421"/>
        </w:tabs>
        <w:spacing w:after="480" w:line="276" w:lineRule="auto"/>
        <w:ind w:firstLine="820"/>
        <w:jc w:val="both"/>
      </w:pPr>
      <w:bookmarkStart w:id="147" w:name="bookmark148"/>
      <w:bookmarkEnd w:id="147"/>
      <w:r>
        <w:rPr>
          <w:b/>
          <w:bCs/>
        </w:rPr>
        <w:t>Сведения о фактическом потреблении населением горячей, питьевой, технической воды исходя из статистических и расчетных дан</w:t>
      </w:r>
      <w:r>
        <w:rPr>
          <w:b/>
          <w:bCs/>
        </w:rPr>
        <w:softHyphen/>
        <w:t>ных и сведений о действующих нормативах потребления коммунальных услуг</w:t>
      </w:r>
    </w:p>
    <w:p w:rsidR="00641B3F" w:rsidRDefault="00092D7C">
      <w:pPr>
        <w:pStyle w:val="1"/>
        <w:ind w:firstLine="820"/>
        <w:jc w:val="both"/>
      </w:pPr>
      <w:r>
        <w:t>Действующие в настоящее время нормативы водопотребления на одно</w:t>
      </w:r>
      <w:r>
        <w:softHyphen/>
        <w:t>го жителя сельского поселения, утвержденные постановлением Министер</w:t>
      </w:r>
      <w:r>
        <w:softHyphen/>
        <w:t>ства энергетики и ЖКХ Самарской области от 26.07.2016 г. №171 «Об плате за жилое помещение для нанимателей жилых помещений по договорам соци</w:t>
      </w:r>
      <w:r>
        <w:softHyphen/>
        <w:t>ального найма и договорам найма жилых помещений муниципального жи</w:t>
      </w:r>
      <w:r>
        <w:softHyphen/>
        <w:t xml:space="preserve">лищного фонда и коммунальные услуги в сельском поселении </w:t>
      </w:r>
      <w:r w:rsidR="00787F0F">
        <w:t>Красный Строитель</w:t>
      </w:r>
      <w:r>
        <w:t xml:space="preserve"> в 2021 году» и дифференцированные в зависимости от степени благоустрой</w:t>
      </w:r>
      <w:r>
        <w:softHyphen/>
        <w:t>ства жилья, представлены в таблице 2.3.4.1.</w:t>
      </w:r>
    </w:p>
    <w:p w:rsidR="00641B3F" w:rsidRDefault="00092D7C">
      <w:pPr>
        <w:pStyle w:val="ab"/>
        <w:ind w:left="91"/>
      </w:pPr>
      <w:r>
        <w:t>Таблица 2.3.4.1 - Нормативы водопотребления на одного жителя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7344"/>
        <w:gridCol w:w="1709"/>
      </w:tblGrid>
      <w:tr w:rsidR="00641B3F">
        <w:trPr>
          <w:trHeight w:hRule="exact" w:val="840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Степень благоустройства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 на 1 чел.,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/сут.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не оборудованные водопроводом и канализацией и во</w:t>
            </w:r>
            <w:r>
              <w:rPr>
                <w:sz w:val="24"/>
                <w:szCs w:val="24"/>
              </w:rPr>
              <w:softHyphen/>
              <w:t xml:space="preserve">допользование из водопроводных колонок </w:t>
            </w:r>
            <w:r>
              <w:rPr>
                <w:color w:val="D6D4D5"/>
                <w:sz w:val="24"/>
                <w:szCs w:val="24"/>
              </w:rPr>
              <w:t>4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</w:t>
            </w:r>
            <w:r w:rsidR="000A66CC">
              <w:rPr>
                <w:sz w:val="24"/>
                <w:szCs w:val="24"/>
              </w:rPr>
              <w:t>52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оборудованные водопроводом и канализацией без ванн и газовых водонагревателей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A66C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58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оборудованные водопроводом и выгребной ямой, с са</w:t>
            </w:r>
            <w:r>
              <w:rPr>
                <w:sz w:val="24"/>
                <w:szCs w:val="24"/>
              </w:rPr>
              <w:softHyphen/>
              <w:t>нузлом и газом, без ванн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A66C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58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7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Жилые дома, оборудованные водопроводом и выгребной ямой, с ванными, с санузлом и газовым водонагревателем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A66C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5,02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ind w:firstLine="820"/>
        <w:jc w:val="both"/>
      </w:pPr>
      <w:r>
        <w:t xml:space="preserve">Потребление холодной воды потребителями </w:t>
      </w:r>
      <w:r w:rsidR="008C7BB7">
        <w:t xml:space="preserve">сельского поселения </w:t>
      </w:r>
      <w:r w:rsidR="00787F0F">
        <w:t>Красный Строитель</w:t>
      </w:r>
      <w:r>
        <w:t xml:space="preserve"> представле</w:t>
      </w:r>
      <w:r>
        <w:softHyphen/>
        <w:t>но в таблице 2.3.4.2.</w:t>
      </w:r>
    </w:p>
    <w:p w:rsidR="00641B3F" w:rsidRDefault="00092D7C">
      <w:pPr>
        <w:pStyle w:val="1"/>
        <w:ind w:firstLine="0"/>
        <w:jc w:val="both"/>
      </w:pPr>
      <w:r>
        <w:t xml:space="preserve">Таблица 2.3.4.2 - Потребление холодной воды потребителями </w:t>
      </w:r>
      <w:r w:rsidR="008C7BB7">
        <w:t xml:space="preserve">сельского поселения </w:t>
      </w:r>
      <w:r w:rsidR="00787F0F">
        <w:t>Красный Строитель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826"/>
        <w:gridCol w:w="5102"/>
        <w:gridCol w:w="3269"/>
      </w:tblGrid>
      <w:tr w:rsidR="00641B3F">
        <w:trPr>
          <w:trHeight w:hRule="exact" w:val="566"/>
          <w:jc w:val="center"/>
        </w:trPr>
        <w:tc>
          <w:tcPr>
            <w:tcW w:w="8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51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 за 2021 г.,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</w:tr>
      <w:tr w:rsidR="00641B3F" w:rsidTr="00D56183">
        <w:trPr>
          <w:trHeight w:hRule="exact" w:val="1042"/>
          <w:jc w:val="center"/>
        </w:trPr>
        <w:tc>
          <w:tcPr>
            <w:tcW w:w="82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510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17118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092D7C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FE22FB">
              <w:rPr>
                <w:sz w:val="24"/>
                <w:szCs w:val="24"/>
              </w:rPr>
              <w:t xml:space="preserve">, пос. </w:t>
            </w:r>
            <w:r>
              <w:rPr>
                <w:sz w:val="24"/>
                <w:szCs w:val="24"/>
              </w:rPr>
              <w:t>Красная Горка</w:t>
            </w:r>
            <w:r w:rsidR="00FE22FB">
              <w:rPr>
                <w:sz w:val="24"/>
                <w:szCs w:val="24"/>
              </w:rPr>
              <w:t xml:space="preserve">,с. </w:t>
            </w:r>
            <w:r>
              <w:rPr>
                <w:sz w:val="24"/>
                <w:szCs w:val="24"/>
              </w:rPr>
              <w:t>Зубовка,пос.Безводовка</w:t>
            </w:r>
          </w:p>
          <w:p w:rsidR="00FE22FB" w:rsidRDefault="00FE22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FE22FB" w:rsidRDefault="00FE22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41B3F">
        <w:trPr>
          <w:trHeight w:hRule="exact" w:val="398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Потребление холодной воды,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B2DC2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0A66CC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="000A66CC">
              <w:rPr>
                <w:sz w:val="24"/>
                <w:szCs w:val="24"/>
              </w:rPr>
              <w:t>803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B2DC2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0A66CC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="000A66CC">
              <w:rPr>
                <w:sz w:val="24"/>
                <w:szCs w:val="24"/>
              </w:rPr>
              <w:t>013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1.1.1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нормативам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A66C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FE22FB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413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приборам учета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A66C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FE22FB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6</w:t>
            </w:r>
            <w:r w:rsidR="00FE22FB">
              <w:rPr>
                <w:sz w:val="24"/>
                <w:szCs w:val="24"/>
              </w:rPr>
              <w:t>00</w:t>
            </w:r>
          </w:p>
        </w:tc>
      </w:tr>
      <w:tr w:rsidR="00641B3F" w:rsidTr="00FE22FB">
        <w:trPr>
          <w:trHeight w:hRule="exact" w:val="687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организации,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0A66CC">
              <w:rPr>
                <w:sz w:val="24"/>
                <w:szCs w:val="24"/>
              </w:rPr>
              <w:t>79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8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51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 за 2021 г.,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</w:tr>
      <w:tr w:rsidR="00641B3F" w:rsidTr="00FE22FB">
        <w:trPr>
          <w:trHeight w:hRule="exact" w:val="570"/>
          <w:jc w:val="center"/>
        </w:trPr>
        <w:tc>
          <w:tcPr>
            <w:tcW w:w="82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510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FE22FB" w:rsidRDefault="00171184" w:rsidP="00FE22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FE22FB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FE22FB">
              <w:rPr>
                <w:sz w:val="24"/>
                <w:szCs w:val="24"/>
              </w:rPr>
              <w:t xml:space="preserve">, пос. </w:t>
            </w:r>
            <w:r>
              <w:rPr>
                <w:sz w:val="24"/>
                <w:szCs w:val="24"/>
              </w:rPr>
              <w:t>Безводовка</w:t>
            </w:r>
            <w:r w:rsidR="00FE22FB">
              <w:rPr>
                <w:sz w:val="24"/>
                <w:szCs w:val="24"/>
              </w:rPr>
              <w:t>,</w:t>
            </w:r>
            <w:r w:rsidR="00D56183">
              <w:rPr>
                <w:sz w:val="24"/>
                <w:szCs w:val="24"/>
              </w:rPr>
              <w:t>с.Зубовка</w:t>
            </w:r>
            <w:r>
              <w:rPr>
                <w:sz w:val="24"/>
                <w:szCs w:val="24"/>
              </w:rPr>
              <w:t>,пос.Красная Горка</w:t>
            </w:r>
          </w:p>
          <w:p w:rsidR="00FE22FB" w:rsidRDefault="00FE22FB" w:rsidP="00FE22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нормативам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398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приборам учета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0B2DC2">
              <w:rPr>
                <w:sz w:val="24"/>
                <w:szCs w:val="24"/>
              </w:rPr>
              <w:t>333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потребители, в том числе: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394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1.3.1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нормативам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1.3.2</w:t>
            </w: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 w:rsidP="00A0366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приборам учета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B2DC2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0,294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ind w:firstLine="820"/>
        <w:jc w:val="both"/>
      </w:pPr>
      <w:r>
        <w:t>Учитывая, что в 2021 году общее к</w:t>
      </w:r>
      <w:r w:rsidR="008C7BB7">
        <w:t>оличество потребителей воды сельского поселения</w:t>
      </w:r>
      <w:r w:rsidR="00787F0F">
        <w:t>Красный Строитель</w:t>
      </w:r>
      <w:r w:rsidR="00286EB3">
        <w:t xml:space="preserve"> составило </w:t>
      </w:r>
      <w:r w:rsidR="00FB4235">
        <w:t>922</w:t>
      </w:r>
      <w:r>
        <w:t xml:space="preserve"> человек, исходя из общего количества реализова</w:t>
      </w:r>
      <w:r w:rsidR="00286EB3">
        <w:t>н</w:t>
      </w:r>
      <w:r w:rsidR="00286EB3">
        <w:softHyphen/>
        <w:t>ной воды населению 1</w:t>
      </w:r>
      <w:r w:rsidR="00D56183">
        <w:t>6</w:t>
      </w:r>
      <w:r w:rsidR="00286EB3">
        <w:t>,</w:t>
      </w:r>
      <w:r w:rsidR="00FB4235">
        <w:t>013</w:t>
      </w:r>
      <w:r>
        <w:t xml:space="preserve"> тыс. м</w:t>
      </w:r>
      <w:r>
        <w:rPr>
          <w:vertAlign w:val="superscript"/>
        </w:rPr>
        <w:t>3</w:t>
      </w:r>
      <w:r>
        <w:t>, удельное потреблени</w:t>
      </w:r>
      <w:r w:rsidR="00286EB3">
        <w:t>е холодной воды со</w:t>
      </w:r>
      <w:r w:rsidR="00286EB3">
        <w:softHyphen/>
        <w:t xml:space="preserve">ставило </w:t>
      </w:r>
      <w:r w:rsidR="00FB4235">
        <w:t>4</w:t>
      </w:r>
      <w:r w:rsidR="00131B35">
        <w:t>6,</w:t>
      </w:r>
      <w:r w:rsidR="00FB4235">
        <w:t>637</w:t>
      </w:r>
      <w:r w:rsidR="00434688">
        <w:t xml:space="preserve"> л/сут. или </w:t>
      </w:r>
      <w:r w:rsidR="00FB4235">
        <w:t>1</w:t>
      </w:r>
      <w:r w:rsidR="00434688">
        <w:t>,</w:t>
      </w:r>
      <w:r w:rsidR="00FB4235">
        <w:t>4</w:t>
      </w:r>
      <w:r>
        <w:t xml:space="preserve"> м</w:t>
      </w:r>
      <w:r>
        <w:rPr>
          <w:vertAlign w:val="superscript"/>
        </w:rPr>
        <w:t>3</w:t>
      </w:r>
      <w:r>
        <w:t>/мес. на одного человека.</w:t>
      </w:r>
    </w:p>
    <w:p w:rsidR="00641B3F" w:rsidRDefault="00092D7C" w:rsidP="0098608C">
      <w:pPr>
        <w:pStyle w:val="1"/>
        <w:ind w:firstLine="820"/>
        <w:jc w:val="both"/>
      </w:pPr>
      <w:r>
        <w:t>Данные лежат в пределах показателей, согласно СП 31.13330.2021 «Водоснабжение. Наружные сети и сооружения» (Актуализация СНиП 2.04.02-84).</w:t>
      </w:r>
    </w:p>
    <w:p w:rsidR="00641B3F" w:rsidRDefault="00092D7C">
      <w:pPr>
        <w:pStyle w:val="1"/>
        <w:spacing w:after="360"/>
        <w:ind w:firstLine="820"/>
        <w:jc w:val="both"/>
      </w:pPr>
      <w:r>
        <w:t>Централизованная система горячего водосна</w:t>
      </w:r>
      <w:r w:rsidR="008C7BB7">
        <w:t>бжения в населённых пунктах 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отсутствует. Для горячего водоснабжения использу</w:t>
      </w:r>
      <w:r>
        <w:softHyphen/>
        <w:t>ются индивидуальные источники теплоснабжения.</w:t>
      </w:r>
    </w:p>
    <w:p w:rsidR="00641B3F" w:rsidRDefault="00092D7C">
      <w:pPr>
        <w:pStyle w:val="24"/>
        <w:keepNext/>
        <w:keepLines/>
        <w:numPr>
          <w:ilvl w:val="0"/>
          <w:numId w:val="13"/>
        </w:numPr>
        <w:tabs>
          <w:tab w:val="left" w:pos="1448"/>
        </w:tabs>
        <w:ind w:firstLine="820"/>
        <w:jc w:val="both"/>
      </w:pPr>
      <w:bookmarkStart w:id="148" w:name="bookmark151"/>
      <w:bookmarkStart w:id="149" w:name="bookmark149"/>
      <w:bookmarkStart w:id="150" w:name="bookmark150"/>
      <w:bookmarkStart w:id="151" w:name="bookmark152"/>
      <w:bookmarkEnd w:id="148"/>
      <w:r>
        <w:t>Описание существующей системы коммерческого учета горя</w:t>
      </w:r>
      <w:r>
        <w:softHyphen/>
        <w:t>чей, питьевой, технической воды и планов по установке приборов учета</w:t>
      </w:r>
      <w:bookmarkEnd w:id="149"/>
      <w:bookmarkEnd w:id="150"/>
      <w:bookmarkEnd w:id="151"/>
    </w:p>
    <w:p w:rsidR="00641B3F" w:rsidRDefault="00092D7C">
      <w:pPr>
        <w:pStyle w:val="1"/>
        <w:ind w:firstLine="820"/>
        <w:jc w:val="both"/>
      </w:pPr>
      <w:r>
        <w:t>Коммерческий учет воды - определение количества поданной (полу</w:t>
      </w:r>
      <w:r>
        <w:softHyphen/>
        <w:t>ченной) за определенный период воды с помощью средств измерений (далее - приборы учета) или расчетным способом.</w:t>
      </w:r>
    </w:p>
    <w:p w:rsidR="00641B3F" w:rsidRDefault="00092D7C">
      <w:pPr>
        <w:pStyle w:val="1"/>
        <w:ind w:firstLine="820"/>
        <w:jc w:val="both"/>
      </w:pPr>
      <w:r>
        <w:t>Коммерческий учёт воды осуществляется в соответствии со следую</w:t>
      </w:r>
      <w:r>
        <w:softHyphen/>
        <w:t>щими нормативными документами:</w:t>
      </w:r>
    </w:p>
    <w:p w:rsidR="00641B3F" w:rsidRDefault="00092D7C">
      <w:pPr>
        <w:pStyle w:val="1"/>
        <w:numPr>
          <w:ilvl w:val="0"/>
          <w:numId w:val="15"/>
        </w:numPr>
        <w:tabs>
          <w:tab w:val="left" w:pos="1166"/>
        </w:tabs>
        <w:spacing w:after="480"/>
        <w:ind w:firstLine="820"/>
        <w:jc w:val="both"/>
      </w:pPr>
      <w:bookmarkStart w:id="152" w:name="bookmark153"/>
      <w:bookmarkEnd w:id="152"/>
      <w:r>
        <w:lastRenderedPageBreak/>
        <w:t>Федеральный закон «О водоснабжении и водоотведении» от 07.12.2011 г. № 416-ФЗ (с изменениями);</w:t>
      </w:r>
    </w:p>
    <w:p w:rsidR="00641B3F" w:rsidRDefault="00092D7C">
      <w:pPr>
        <w:pStyle w:val="1"/>
        <w:numPr>
          <w:ilvl w:val="0"/>
          <w:numId w:val="15"/>
        </w:numPr>
        <w:tabs>
          <w:tab w:val="left" w:pos="1136"/>
        </w:tabs>
        <w:ind w:firstLine="720"/>
        <w:jc w:val="both"/>
      </w:pPr>
      <w:bookmarkStart w:id="153" w:name="bookmark154"/>
      <w:bookmarkEnd w:id="153"/>
      <w:r>
        <w:t>«Правила холодного водоснабжения и водоотведения», утверждён</w:t>
      </w:r>
      <w:r>
        <w:softHyphen/>
        <w:t>ные Постановлением Правительства РФ от 29.07.2013 г. № 644 (с изменени</w:t>
      </w:r>
      <w:r>
        <w:softHyphen/>
        <w:t>ями);</w:t>
      </w:r>
    </w:p>
    <w:p w:rsidR="00641B3F" w:rsidRDefault="00092D7C">
      <w:pPr>
        <w:pStyle w:val="1"/>
        <w:numPr>
          <w:ilvl w:val="0"/>
          <w:numId w:val="15"/>
        </w:numPr>
        <w:tabs>
          <w:tab w:val="left" w:pos="1141"/>
        </w:tabs>
        <w:ind w:firstLine="720"/>
        <w:jc w:val="both"/>
      </w:pPr>
      <w:bookmarkStart w:id="154" w:name="bookmark155"/>
      <w:bookmarkEnd w:id="154"/>
      <w:r>
        <w:t>«Правила организации коммерческого учёта воды, сточных вод», утверждённые Постановлением Правительства РФ от 04.09.2013 г. № 776 (с изменениями).</w:t>
      </w:r>
    </w:p>
    <w:p w:rsidR="00641B3F" w:rsidRDefault="00092D7C">
      <w:pPr>
        <w:pStyle w:val="1"/>
        <w:ind w:firstLine="720"/>
        <w:jc w:val="both"/>
      </w:pPr>
      <w:r>
        <w:t>Коммерческому учету подлежит количество:</w:t>
      </w:r>
    </w:p>
    <w:p w:rsidR="00641B3F" w:rsidRDefault="00092D7C">
      <w:pPr>
        <w:pStyle w:val="1"/>
        <w:numPr>
          <w:ilvl w:val="0"/>
          <w:numId w:val="16"/>
        </w:numPr>
        <w:tabs>
          <w:tab w:val="left" w:pos="1126"/>
        </w:tabs>
        <w:ind w:firstLine="720"/>
        <w:jc w:val="both"/>
      </w:pPr>
      <w:bookmarkStart w:id="155" w:name="bookmark156"/>
      <w:bookmarkEnd w:id="155"/>
      <w:r>
        <w:t>воды, поданной (полученной) за определенный период абонентам по договорам водоснабжения;</w:t>
      </w:r>
    </w:p>
    <w:p w:rsidR="00641B3F" w:rsidRDefault="00092D7C">
      <w:pPr>
        <w:pStyle w:val="1"/>
        <w:numPr>
          <w:ilvl w:val="0"/>
          <w:numId w:val="16"/>
        </w:numPr>
        <w:tabs>
          <w:tab w:val="left" w:pos="1131"/>
        </w:tabs>
        <w:ind w:firstLine="720"/>
        <w:jc w:val="both"/>
      </w:pPr>
      <w:bookmarkStart w:id="156" w:name="bookmark157"/>
      <w:bookmarkEnd w:id="156"/>
      <w:r>
        <w:t>воды, транспортируемой организацией, осуществляющей эксплуата</w:t>
      </w:r>
      <w:r>
        <w:softHyphen/>
        <w:t>цию водопроводных сетей, по договору по транспортировке воды;</w:t>
      </w:r>
    </w:p>
    <w:p w:rsidR="00641B3F" w:rsidRDefault="00092D7C">
      <w:pPr>
        <w:pStyle w:val="1"/>
        <w:numPr>
          <w:ilvl w:val="0"/>
          <w:numId w:val="16"/>
        </w:numPr>
        <w:tabs>
          <w:tab w:val="left" w:pos="1131"/>
        </w:tabs>
        <w:ind w:firstLine="720"/>
        <w:jc w:val="both"/>
      </w:pPr>
      <w:bookmarkStart w:id="157" w:name="bookmark158"/>
      <w:bookmarkEnd w:id="157"/>
      <w:r>
        <w:t>воды, в отношении которой проведены мероприятия водоподготовки по договору по водоподготовке воды.</w:t>
      </w:r>
    </w:p>
    <w:p w:rsidR="00641B3F" w:rsidRDefault="00092D7C">
      <w:pPr>
        <w:pStyle w:val="1"/>
        <w:ind w:firstLine="720"/>
        <w:jc w:val="both"/>
      </w:pPr>
      <w:r>
        <w:t>Коммерческий учет воды осуществляется:</w:t>
      </w:r>
    </w:p>
    <w:p w:rsidR="00641B3F" w:rsidRDefault="00092D7C">
      <w:pPr>
        <w:pStyle w:val="1"/>
        <w:tabs>
          <w:tab w:val="left" w:pos="1117"/>
        </w:tabs>
        <w:ind w:firstLine="720"/>
        <w:jc w:val="both"/>
      </w:pPr>
      <w:bookmarkStart w:id="158" w:name="bookmark159"/>
      <w:r>
        <w:t>а</w:t>
      </w:r>
      <w:bookmarkEnd w:id="158"/>
      <w:r>
        <w:t>)</w:t>
      </w:r>
      <w:r>
        <w:tab/>
        <w:t>абонентом, если иное не предусмотрено договорами водоснабжения и (или) единым договором холодного водоснабжения и водоотведения;</w:t>
      </w:r>
    </w:p>
    <w:p w:rsidR="00641B3F" w:rsidRDefault="00092D7C">
      <w:pPr>
        <w:pStyle w:val="1"/>
        <w:tabs>
          <w:tab w:val="left" w:pos="1136"/>
        </w:tabs>
        <w:ind w:firstLine="720"/>
        <w:jc w:val="both"/>
      </w:pPr>
      <w:bookmarkStart w:id="159" w:name="bookmark160"/>
      <w:r>
        <w:t>б</w:t>
      </w:r>
      <w:bookmarkEnd w:id="159"/>
      <w:r>
        <w:t>)</w:t>
      </w:r>
      <w:r>
        <w:tab/>
        <w:t>транзитной организацией, если иное не предусмотрено договором по транспортировке воды.</w:t>
      </w:r>
    </w:p>
    <w:p w:rsidR="00641B3F" w:rsidRDefault="00092D7C">
      <w:pPr>
        <w:pStyle w:val="1"/>
        <w:ind w:firstLine="720"/>
        <w:jc w:val="both"/>
      </w:pPr>
      <w:r>
        <w:t>Установка, эксплуатация, поверка, ремонт и замена узлов учета осу</w:t>
      </w:r>
      <w:r>
        <w:softHyphen/>
        <w:t>ществляются абонентом. Абонент может привлечь иную организацию для осуществления указанных действий.</w:t>
      </w:r>
    </w:p>
    <w:p w:rsidR="00641B3F" w:rsidRDefault="00092D7C">
      <w:pPr>
        <w:pStyle w:val="1"/>
        <w:ind w:firstLine="720"/>
        <w:jc w:val="both"/>
      </w:pPr>
      <w:r>
        <w:t>Существующая система коммерческого учёта воды на территории сельского поселения включает в себя два способа определения количества поданной (полученной) воды за определённый период.</w:t>
      </w:r>
    </w:p>
    <w:p w:rsidR="00641B3F" w:rsidRDefault="00092D7C">
      <w:pPr>
        <w:pStyle w:val="1"/>
        <w:ind w:firstLine="720"/>
        <w:jc w:val="both"/>
      </w:pPr>
      <w:r>
        <w:rPr>
          <w:i/>
          <w:iCs/>
        </w:rPr>
        <w:t>Первый способ —</w:t>
      </w:r>
      <w:r>
        <w:t xml:space="preserve"> по показаниям приборов учёта воды, которые надле</w:t>
      </w:r>
      <w:r>
        <w:softHyphen/>
        <w:t>жащим образом установлены и приняты в эксплуатацию. Обязанность по установке приборов учёта воды возложена на абонента.</w:t>
      </w:r>
    </w:p>
    <w:p w:rsidR="00641B3F" w:rsidRDefault="00092D7C">
      <w:pPr>
        <w:pStyle w:val="1"/>
        <w:ind w:firstLine="720"/>
        <w:jc w:val="both"/>
      </w:pPr>
      <w:r>
        <w:t xml:space="preserve">В отдельных случаях, предусмотренных Федеральным законом «Об </w:t>
      </w:r>
      <w:r>
        <w:lastRenderedPageBreak/>
        <w:t>энергосбережении и повышении энергетической эффективности» от 23.11.2009 г. № 261-ФЗ(с изменениями), обязанность предпринять действия по оснащению объектов приборами учёта воды (в частности, многоквартир</w:t>
      </w:r>
      <w:r>
        <w:softHyphen/>
        <w:t>ных домов) также возлагается на ресурсоснабжающие организации.</w:t>
      </w:r>
    </w:p>
    <w:p w:rsidR="00641B3F" w:rsidRDefault="00092D7C">
      <w:pPr>
        <w:pStyle w:val="1"/>
        <w:ind w:firstLine="720"/>
        <w:jc w:val="both"/>
      </w:pPr>
      <w:r>
        <w:t>Абоненты в установленные договорами сроки снимают показания при</w:t>
      </w:r>
      <w:r>
        <w:softHyphen/>
        <w:t>боров учёта, определяют количество потреблённой воды за период и переда</w:t>
      </w:r>
      <w:r>
        <w:softHyphen/>
        <w:t>ют сведения в ресурсоснабжающие организации, где на основе данной ин</w:t>
      </w:r>
      <w:r>
        <w:softHyphen/>
        <w:t>формации формируют платёжные документы для оплаты полученной воды.</w:t>
      </w:r>
    </w:p>
    <w:p w:rsidR="00641B3F" w:rsidRDefault="00092D7C">
      <w:pPr>
        <w:pStyle w:val="1"/>
        <w:ind w:firstLine="720"/>
        <w:jc w:val="both"/>
      </w:pPr>
      <w:r>
        <w:t>Абоненты осуществляют эксплуатацию приборов учета, их ремонт, за</w:t>
      </w:r>
      <w:r>
        <w:softHyphen/>
        <w:t>мену и организуют производство периодической поверки.</w:t>
      </w:r>
    </w:p>
    <w:p w:rsidR="00641B3F" w:rsidRDefault="00092D7C">
      <w:pPr>
        <w:pStyle w:val="1"/>
        <w:ind w:firstLine="720"/>
        <w:jc w:val="both"/>
      </w:pPr>
      <w:r>
        <w:rPr>
          <w:i/>
          <w:iCs/>
        </w:rPr>
        <w:t>Второй способ —</w:t>
      </w:r>
      <w:r>
        <w:t xml:space="preserve"> расчётным методом при отсутствии приборов учёта воды, их неисправности или несвоевременной передаче показаний приборов учёта. Если абонент не исполнил свои обязанности по установке приборов учёта и их эксплуатации, а также несвоевременно предоставляет в ресурсос</w:t>
      </w:r>
      <w:r>
        <w:softHyphen/>
        <w:t>набжающие организации сведения о показаниях приборов учёта и количестве потреблённой воды, то количество потреблённой абонентом воды определя</w:t>
      </w:r>
      <w:r>
        <w:softHyphen/>
        <w:t>ется расчётным путём — в течение определённого периода — по среднеме</w:t>
      </w:r>
      <w:r>
        <w:softHyphen/>
        <w:t>сячному потреблению воды или гарантированному объёму подачи воды, в дальнейшем— по пропускной способности устройств и сооружений, исполь</w:t>
      </w:r>
      <w:r>
        <w:softHyphen/>
        <w:t>зуемых для присоединения к централизованным системам водоснабжения.</w:t>
      </w:r>
    </w:p>
    <w:p w:rsidR="00641B3F" w:rsidRDefault="00092D7C">
      <w:pPr>
        <w:pStyle w:val="1"/>
        <w:ind w:firstLine="720"/>
        <w:jc w:val="both"/>
      </w:pPr>
      <w:r>
        <w:t>Приборы учета также устанавливаются на водозаборном узле, у потре</w:t>
      </w:r>
      <w:r>
        <w:softHyphen/>
        <w:t>бителей (общедомовые и индивидуальные), а также на границах раздела зон действия эксплуатирующих организаций.</w:t>
      </w:r>
    </w:p>
    <w:p w:rsidR="00641B3F" w:rsidRDefault="00092D7C">
      <w:pPr>
        <w:pStyle w:val="1"/>
        <w:ind w:firstLine="720"/>
        <w:jc w:val="both"/>
      </w:pPr>
      <w:r>
        <w:t>Уровень использования производственных мощностей, обеспеченность приборами учета, характеризуют сбалансированность систем.</w:t>
      </w:r>
    </w:p>
    <w:p w:rsidR="00641B3F" w:rsidRDefault="00092D7C">
      <w:pPr>
        <w:pStyle w:val="1"/>
        <w:ind w:firstLine="720"/>
        <w:jc w:val="both"/>
      </w:pPr>
      <w:r>
        <w:t>Общедомовые и индивидуальные приборы учета водоснабжения нахо</w:t>
      </w:r>
      <w:r>
        <w:softHyphen/>
        <w:t>дятся в ведении управляющих компаний ЖКХ.</w:t>
      </w:r>
    </w:p>
    <w:p w:rsidR="00641B3F" w:rsidRDefault="00092D7C">
      <w:pPr>
        <w:pStyle w:val="1"/>
        <w:ind w:firstLine="720"/>
        <w:jc w:val="both"/>
      </w:pPr>
      <w:r>
        <w:t>Немаловажным направлением работы по установке коммерческих при</w:t>
      </w:r>
      <w:r>
        <w:softHyphen/>
        <w:t>боров учета является переход на установку приборов высокого класса точно</w:t>
      </w:r>
      <w:r>
        <w:softHyphen/>
        <w:t>сти (С вместо В), имеющих высокий порог чувствительности, а также ис</w:t>
      </w:r>
      <w:r>
        <w:softHyphen/>
        <w:t xml:space="preserve">пользование </w:t>
      </w:r>
      <w:r>
        <w:lastRenderedPageBreak/>
        <w:t>приборов с импульсным выходом, и перспективным переходом на диспетчеризацию коммерческого учета.</w:t>
      </w:r>
    </w:p>
    <w:p w:rsidR="00641B3F" w:rsidRDefault="00092D7C">
      <w:pPr>
        <w:pStyle w:val="1"/>
        <w:ind w:left="220" w:firstLine="860"/>
        <w:jc w:val="both"/>
      </w:pPr>
      <w:r>
        <w:t xml:space="preserve">На территории </w:t>
      </w:r>
      <w:r w:rsidR="008C7BB7">
        <w:t xml:space="preserve">сельского поселения </w:t>
      </w:r>
      <w:r w:rsidR="00787F0F">
        <w:t>Красный Строитель</w:t>
      </w:r>
      <w:r w:rsidR="0098608C">
        <w:t>,</w:t>
      </w:r>
      <w:r>
        <w:t xml:space="preserve"> по данным водоснаб</w:t>
      </w:r>
      <w:r w:rsidR="003F3D3C">
        <w:t>жающей организа</w:t>
      </w:r>
      <w:r w:rsidR="003F3D3C">
        <w:softHyphen/>
        <w:t>ции МУП «</w:t>
      </w:r>
      <w:r w:rsidR="00171184">
        <w:t>Меркурий</w:t>
      </w:r>
      <w:r>
        <w:t>», приборами учета холодной воды оборудованы: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352"/>
        </w:tabs>
        <w:ind w:left="1080" w:firstLine="0"/>
        <w:jc w:val="both"/>
      </w:pPr>
      <w:bookmarkStart w:id="160" w:name="bookmark161"/>
      <w:bookmarkStart w:id="161" w:name="bookmark162"/>
      <w:bookmarkEnd w:id="160"/>
      <w:bookmarkEnd w:id="161"/>
      <w:r>
        <w:t>бюд</w:t>
      </w:r>
      <w:r w:rsidR="008C7361">
        <w:t>жетные организации - 100% (3</w:t>
      </w:r>
      <w:r>
        <w:t xml:space="preserve"> шт.);</w:t>
      </w:r>
    </w:p>
    <w:p w:rsidR="00641B3F" w:rsidRDefault="008C7361">
      <w:pPr>
        <w:pStyle w:val="1"/>
        <w:numPr>
          <w:ilvl w:val="0"/>
          <w:numId w:val="14"/>
        </w:numPr>
        <w:tabs>
          <w:tab w:val="left" w:pos="1352"/>
        </w:tabs>
        <w:ind w:left="1080" w:firstLine="0"/>
        <w:jc w:val="both"/>
      </w:pPr>
      <w:bookmarkStart w:id="162" w:name="bookmark163"/>
      <w:bookmarkEnd w:id="162"/>
      <w:r>
        <w:t>прочие потребители - 100% (1</w:t>
      </w:r>
      <w:r w:rsidR="00092D7C">
        <w:t xml:space="preserve"> шт.);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337"/>
        </w:tabs>
        <w:ind w:left="220" w:firstLine="860"/>
        <w:jc w:val="both"/>
      </w:pPr>
      <w:bookmarkStart w:id="163" w:name="bookmark164"/>
      <w:bookmarkEnd w:id="163"/>
      <w:r>
        <w:t>оснащенность приборами учета холодной воды жилых домов, име</w:t>
      </w:r>
      <w:r>
        <w:softHyphen/>
        <w:t>ющих техническую возможность установки общедомовых и индивидуальных приборов учета (ОДПУ, ИПУ) и частных домовладений, имеющих централи</w:t>
      </w:r>
      <w:r>
        <w:softHyphen/>
        <w:t>зованное водоснабжение и планы по установке, представлены в таблице 2.З.5.1.</w:t>
      </w:r>
    </w:p>
    <w:p w:rsidR="00641B3F" w:rsidRDefault="00092D7C">
      <w:pPr>
        <w:pStyle w:val="1"/>
        <w:ind w:left="220" w:firstLine="20"/>
        <w:jc w:val="both"/>
      </w:pPr>
      <w:r>
        <w:t>Таблица 2.3.5.1 - Оснащенность приборами учета холодной воды жилых до</w:t>
      </w:r>
      <w:r>
        <w:softHyphen/>
        <w:t>мов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5885"/>
        <w:gridCol w:w="1560"/>
        <w:gridCol w:w="1690"/>
      </w:tblGrid>
      <w:tr w:rsidR="00641B3F">
        <w:trPr>
          <w:trHeight w:hRule="exact" w:val="1176"/>
          <w:jc w:val="center"/>
        </w:trPr>
        <w:tc>
          <w:tcPr>
            <w:tcW w:w="58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color w:val="737272"/>
                <w:sz w:val="24"/>
                <w:szCs w:val="24"/>
              </w:rPr>
              <w:t>^</w:t>
            </w:r>
            <w:r>
              <w:rPr>
                <w:sz w:val="24"/>
                <w:szCs w:val="24"/>
              </w:rPr>
              <w:t>Фактически оснащено приборами учета, ед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Потребность в оснащении приборами учета, ед.</w:t>
            </w:r>
          </w:p>
        </w:tc>
      </w:tr>
      <w:tr w:rsidR="00641B3F">
        <w:trPr>
          <w:trHeight w:hRule="exact" w:val="629"/>
          <w:jc w:val="center"/>
        </w:trPr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 жилых домов (индивидуальных домов), осна</w:t>
            </w:r>
            <w:r>
              <w:rPr>
                <w:sz w:val="24"/>
                <w:szCs w:val="24"/>
              </w:rPr>
              <w:softHyphen/>
              <w:t>щенных индивидуальными приборами учета, ед.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A66C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A66CC" w:rsidP="00171184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185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ind w:left="220" w:firstLine="720"/>
        <w:jc w:val="both"/>
      </w:pPr>
      <w:r>
        <w:t>Учет потребления питьевой воды выполняется как по приборам учета, установленным у потребителей, так и расчетным путем по нормативам по</w:t>
      </w:r>
      <w:r>
        <w:softHyphen/>
        <w:t>требления.</w:t>
      </w:r>
    </w:p>
    <w:p w:rsidR="00641B3F" w:rsidRDefault="00092D7C">
      <w:pPr>
        <w:pStyle w:val="1"/>
        <w:ind w:left="220" w:firstLine="720"/>
        <w:jc w:val="both"/>
      </w:pPr>
      <w:r>
        <w:t xml:space="preserve">Сведения о тарифах в </w:t>
      </w:r>
      <w:r w:rsidR="00AB0F38">
        <w:t>сфере водоснабжения МУП «</w:t>
      </w:r>
      <w:r w:rsidR="00171184">
        <w:t>Меркурий</w:t>
      </w:r>
      <w:r w:rsidR="0098608C">
        <w:t>» для або</w:t>
      </w:r>
      <w:r>
        <w:t xml:space="preserve">нентов </w:t>
      </w:r>
      <w:r w:rsidR="00AB7B29">
        <w:t xml:space="preserve">сельского поселения </w:t>
      </w:r>
      <w:r w:rsidR="00787F0F">
        <w:t>Красный Строитель</w:t>
      </w:r>
      <w:r>
        <w:t>, представлены в таблице 2.З.5.1.</w:t>
      </w:r>
    </w:p>
    <w:p w:rsidR="00641B3F" w:rsidRDefault="00092D7C" w:rsidP="0098608C">
      <w:pPr>
        <w:pStyle w:val="ab"/>
        <w:jc w:val="center"/>
      </w:pPr>
      <w:r>
        <w:t>Таблица 2.3.5.1 - Сведения по тарифам на холодную воду (без НДС)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1747"/>
        <w:gridCol w:w="2981"/>
        <w:gridCol w:w="1421"/>
        <w:gridCol w:w="1277"/>
        <w:gridCol w:w="1282"/>
      </w:tblGrid>
      <w:tr w:rsidR="00641B3F">
        <w:trPr>
          <w:trHeight w:hRule="exact" w:val="509"/>
          <w:jc w:val="center"/>
        </w:trPr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Период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Потребители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2019 г.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 г.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 г.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17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Стоимость 1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 xml:space="preserve"> холодной воды,руб./м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77187D" w:rsidP="0077187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3F3D3C">
              <w:rPr>
                <w:sz w:val="24"/>
                <w:szCs w:val="24"/>
              </w:rPr>
              <w:t>9,</w:t>
            </w:r>
            <w:r>
              <w:rPr>
                <w:sz w:val="24"/>
                <w:szCs w:val="24"/>
              </w:rPr>
              <w:t>14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77187D" w:rsidP="0077187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3F3D3C">
              <w:rPr>
                <w:sz w:val="24"/>
                <w:szCs w:val="24"/>
              </w:rPr>
              <w:t>0,</w:t>
            </w:r>
            <w:r>
              <w:rPr>
                <w:sz w:val="24"/>
                <w:szCs w:val="24"/>
              </w:rPr>
              <w:t>05</w:t>
            </w:r>
          </w:p>
        </w:tc>
        <w:tc>
          <w:tcPr>
            <w:tcW w:w="12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F3D3C" w:rsidRDefault="0077187D" w:rsidP="0098608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  <w:r w:rsidR="003F3D3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77</w:t>
            </w:r>
          </w:p>
        </w:tc>
      </w:tr>
      <w:tr w:rsidR="00641B3F">
        <w:trPr>
          <w:trHeight w:hRule="exact" w:val="288"/>
          <w:jc w:val="center"/>
        </w:trPr>
        <w:tc>
          <w:tcPr>
            <w:tcW w:w="1747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641B3F"/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потребители</w:t>
            </w:r>
          </w:p>
        </w:tc>
        <w:tc>
          <w:tcPr>
            <w:tcW w:w="142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8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</w:tr>
      <w:tr w:rsidR="00641B3F">
        <w:trPr>
          <w:trHeight w:hRule="exact" w:val="298"/>
          <w:jc w:val="center"/>
        </w:trPr>
        <w:tc>
          <w:tcPr>
            <w:tcW w:w="174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641B3F"/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потребители</w:t>
            </w:r>
          </w:p>
        </w:tc>
        <w:tc>
          <w:tcPr>
            <w:tcW w:w="142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7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2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</w:tr>
    </w:tbl>
    <w:p w:rsidR="00AB7B29" w:rsidRDefault="00AB7B29" w:rsidP="00AB7B29">
      <w:pPr>
        <w:pStyle w:val="24"/>
        <w:keepNext/>
        <w:keepLines/>
        <w:tabs>
          <w:tab w:val="left" w:pos="1698"/>
        </w:tabs>
        <w:spacing w:after="460"/>
        <w:ind w:left="960" w:firstLine="0"/>
        <w:jc w:val="both"/>
      </w:pPr>
      <w:bookmarkStart w:id="164" w:name="bookmark167"/>
      <w:bookmarkStart w:id="165" w:name="bookmark165"/>
      <w:bookmarkStart w:id="166" w:name="bookmark166"/>
      <w:bookmarkStart w:id="167" w:name="bookmark168"/>
      <w:bookmarkEnd w:id="164"/>
    </w:p>
    <w:p w:rsidR="00641B3F" w:rsidRDefault="00092D7C" w:rsidP="0098608C">
      <w:pPr>
        <w:pStyle w:val="24"/>
        <w:keepNext/>
        <w:keepLines/>
        <w:numPr>
          <w:ilvl w:val="0"/>
          <w:numId w:val="13"/>
        </w:numPr>
        <w:tabs>
          <w:tab w:val="left" w:pos="1698"/>
        </w:tabs>
        <w:spacing w:after="0"/>
        <w:ind w:left="240"/>
        <w:jc w:val="both"/>
      </w:pPr>
      <w:r>
        <w:t>Анализ резервов и дефицитов производственных мощностей системы водоснабжения сельского поселения</w:t>
      </w:r>
      <w:bookmarkEnd w:id="165"/>
      <w:bookmarkEnd w:id="166"/>
      <w:bookmarkEnd w:id="167"/>
    </w:p>
    <w:p w:rsidR="00641B3F" w:rsidRDefault="00092D7C" w:rsidP="0098608C">
      <w:pPr>
        <w:pStyle w:val="1"/>
        <w:ind w:left="240" w:firstLine="720"/>
        <w:jc w:val="both"/>
      </w:pPr>
      <w:r>
        <w:t xml:space="preserve">Мощность системы водоснабжения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складывается из сле</w:t>
      </w:r>
      <w:r>
        <w:softHyphen/>
        <w:t>дующих основных составляющих: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212"/>
        </w:tabs>
        <w:ind w:firstLine="940"/>
        <w:jc w:val="both"/>
      </w:pPr>
      <w:bookmarkStart w:id="168" w:name="bookmark169"/>
      <w:bookmarkEnd w:id="168"/>
      <w:r>
        <w:t>мощность водоносных горизонтов существующих водозаборов;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212"/>
        </w:tabs>
        <w:ind w:firstLine="940"/>
        <w:jc w:val="both"/>
      </w:pPr>
      <w:bookmarkStart w:id="169" w:name="bookmark170"/>
      <w:bookmarkEnd w:id="169"/>
      <w:r>
        <w:t>мощность (пропускная способность) магистральных водопроводов.</w:t>
      </w:r>
    </w:p>
    <w:p w:rsidR="00641B3F" w:rsidRDefault="00092D7C">
      <w:pPr>
        <w:pStyle w:val="1"/>
        <w:ind w:left="240" w:firstLine="720"/>
        <w:jc w:val="both"/>
      </w:pPr>
      <w:r>
        <w:t>Лицензия на право пользования участками недр с целью добычи под</w:t>
      </w:r>
      <w:r>
        <w:softHyphen/>
        <w:t xml:space="preserve">земных вод на нужды питьевого водоснабжения </w:t>
      </w:r>
      <w:r w:rsidR="002D44B8">
        <w:t>по</w:t>
      </w:r>
      <w:r>
        <w:t xml:space="preserve">с. </w:t>
      </w:r>
      <w:r w:rsidR="00787F0F">
        <w:t>Красный Строитель</w:t>
      </w:r>
      <w:r w:rsidR="003F3D3C">
        <w:t xml:space="preserve"> ,пос. </w:t>
      </w:r>
      <w:r w:rsidR="002D44B8">
        <w:t>Красная Горка</w:t>
      </w:r>
      <w:r w:rsidR="003F3D3C">
        <w:t xml:space="preserve">, с. </w:t>
      </w:r>
      <w:r w:rsidR="002D44B8">
        <w:t>Зубовка</w:t>
      </w:r>
      <w:r w:rsidR="00C95FD2">
        <w:t>, пос.Безводовка</w:t>
      </w:r>
      <w:r w:rsidR="002D44B8">
        <w:t xml:space="preserve"> не </w:t>
      </w:r>
      <w:r w:rsidR="003F3D3C">
        <w:t xml:space="preserve"> имеется</w:t>
      </w:r>
      <w:r>
        <w:t>.</w:t>
      </w:r>
    </w:p>
    <w:p w:rsidR="00641B3F" w:rsidRDefault="00092D7C">
      <w:pPr>
        <w:pStyle w:val="1"/>
        <w:ind w:left="240" w:firstLine="720"/>
        <w:jc w:val="both"/>
      </w:pPr>
      <w:r>
        <w:t xml:space="preserve">Анализ резервов и дефицитов существующей располагаемой мощности системы водоснабжения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представлен в таблице 2.3.6.1.</w:t>
      </w:r>
    </w:p>
    <w:p w:rsidR="00641B3F" w:rsidRDefault="00092D7C" w:rsidP="0098608C">
      <w:pPr>
        <w:pStyle w:val="1"/>
        <w:ind w:left="240" w:firstLine="0"/>
        <w:jc w:val="center"/>
      </w:pPr>
      <w:r>
        <w:t>Таблица 2.3.6.1 - Резерв (дефицит) существующей располагаемой мощности системы водоснабжения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2798"/>
        <w:gridCol w:w="1699"/>
        <w:gridCol w:w="1560"/>
        <w:gridCol w:w="2126"/>
        <w:gridCol w:w="1570"/>
      </w:tblGrid>
      <w:tr w:rsidR="00641B3F" w:rsidTr="0098608C">
        <w:trPr>
          <w:trHeight w:hRule="exact" w:val="970"/>
          <w:jc w:val="center"/>
        </w:trPr>
        <w:tc>
          <w:tcPr>
            <w:tcW w:w="27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источника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Производи</w:t>
            </w:r>
            <w:r>
              <w:rPr>
                <w:sz w:val="24"/>
                <w:szCs w:val="24"/>
              </w:rPr>
              <w:softHyphen/>
              <w:t>тельность (мощность)</w:t>
            </w:r>
          </w:p>
        </w:tc>
        <w:tc>
          <w:tcPr>
            <w:tcW w:w="525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Фактическое водопотребление за 2021 г.,</w:t>
            </w:r>
          </w:p>
        </w:tc>
      </w:tr>
      <w:tr w:rsidR="00641B3F">
        <w:trPr>
          <w:trHeight w:hRule="exact" w:val="1118"/>
          <w:jc w:val="center"/>
        </w:trPr>
        <w:tc>
          <w:tcPr>
            <w:tcW w:w="27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среднесут. потребле</w:t>
            </w:r>
            <w:r>
              <w:rPr>
                <w:sz w:val="24"/>
                <w:szCs w:val="24"/>
              </w:rPr>
              <w:softHyphen/>
              <w:t>ние, мз/сут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max потребление (летний режим)*, мз/сут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дефицит (-) / резерв (+) производит.</w:t>
            </w:r>
          </w:p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ВЗС, %</w:t>
            </w:r>
          </w:p>
        </w:tc>
      </w:tr>
      <w:tr w:rsidR="0094531F" w:rsidTr="0098608C">
        <w:trPr>
          <w:trHeight w:hRule="exact" w:val="589"/>
          <w:jc w:val="center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Pr="008F5952" w:rsidRDefault="0077187D" w:rsidP="007718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  скважина пос</w:t>
            </w:r>
            <w:r w:rsidR="0094531F"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94531F" w:rsidP="00CA0A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131B3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35,36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8C736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531F" w:rsidRDefault="00FB423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94531F" w:rsidTr="0098608C">
        <w:trPr>
          <w:trHeight w:hRule="exact" w:val="569"/>
          <w:jc w:val="center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77187D" w:rsidP="007718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Каптаж по</w:t>
            </w:r>
            <w:r w:rsidR="0094531F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</w:t>
            </w:r>
            <w:r>
              <w:rPr>
                <w:sz w:val="24"/>
                <w:szCs w:val="24"/>
              </w:rPr>
              <w:t>аяГорка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94531F" w:rsidP="00CA0A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9475FC" w:rsidP="009475F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35,36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9475F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531F" w:rsidRDefault="00FB4235">
            <w:pPr>
              <w:pStyle w:val="a9"/>
              <w:spacing w:line="240" w:lineRule="auto"/>
              <w:ind w:firstLine="0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10</w:t>
            </w:r>
          </w:p>
        </w:tc>
      </w:tr>
      <w:tr w:rsidR="0094531F" w:rsidTr="0098608C">
        <w:trPr>
          <w:trHeight w:hRule="exact" w:val="563"/>
          <w:jc w:val="center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77187D" w:rsidP="0077187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94531F">
              <w:rPr>
                <w:sz w:val="24"/>
                <w:szCs w:val="24"/>
              </w:rPr>
              <w:t xml:space="preserve"> скважина </w:t>
            </w:r>
            <w:r>
              <w:rPr>
                <w:sz w:val="24"/>
                <w:szCs w:val="24"/>
              </w:rPr>
              <w:t>по</w:t>
            </w:r>
            <w:r w:rsidR="0094531F">
              <w:rPr>
                <w:sz w:val="24"/>
                <w:szCs w:val="24"/>
              </w:rPr>
              <w:t xml:space="preserve">с. </w:t>
            </w:r>
            <w:r>
              <w:rPr>
                <w:sz w:val="24"/>
                <w:szCs w:val="24"/>
              </w:rPr>
              <w:t>Безводовка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9475FC" w:rsidP="00CA0A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131B3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35,36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8C736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531F" w:rsidRDefault="00FB4235">
            <w:pPr>
              <w:pStyle w:val="a9"/>
              <w:spacing w:line="240" w:lineRule="auto"/>
              <w:ind w:firstLine="0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</w:t>
            </w:r>
            <w:r w:rsidR="009475FC">
              <w:rPr>
                <w:b/>
                <w:bCs/>
                <w:i/>
                <w:iCs/>
                <w:sz w:val="24"/>
                <w:szCs w:val="24"/>
              </w:rPr>
              <w:t>0</w:t>
            </w:r>
          </w:p>
        </w:tc>
      </w:tr>
      <w:tr w:rsidR="0094531F" w:rsidTr="0098608C">
        <w:trPr>
          <w:trHeight w:hRule="exact" w:val="557"/>
          <w:jc w:val="center"/>
        </w:trPr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77187D" w:rsidP="0073236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Водная</w:t>
            </w:r>
            <w:r w:rsidR="0094531F">
              <w:rPr>
                <w:sz w:val="24"/>
                <w:szCs w:val="24"/>
              </w:rPr>
              <w:t xml:space="preserve"> скважина   с.</w:t>
            </w:r>
            <w:r>
              <w:rPr>
                <w:sz w:val="24"/>
                <w:szCs w:val="24"/>
              </w:rPr>
              <w:t>Зубовка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94531F" w:rsidP="00CA0A97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131B3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35,36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4531F" w:rsidRDefault="008C736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4531F" w:rsidRDefault="0073236B">
            <w:pPr>
              <w:pStyle w:val="a9"/>
              <w:spacing w:line="240" w:lineRule="auto"/>
              <w:ind w:firstLine="0"/>
              <w:jc w:val="center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10</w:t>
            </w:r>
          </w:p>
        </w:tc>
      </w:tr>
    </w:tbl>
    <w:p w:rsidR="00641B3F" w:rsidRDefault="00092D7C">
      <w:pPr>
        <w:pStyle w:val="ab"/>
        <w:ind w:left="922"/>
        <w:rPr>
          <w:sz w:val="24"/>
          <w:szCs w:val="24"/>
        </w:rPr>
      </w:pPr>
      <w:r>
        <w:rPr>
          <w:i/>
          <w:iCs/>
          <w:sz w:val="24"/>
          <w:szCs w:val="24"/>
        </w:rPr>
        <w:t>Примечание:</w:t>
      </w:r>
    </w:p>
    <w:p w:rsidR="00641B3F" w:rsidRPr="00A03661" w:rsidRDefault="00092D7C">
      <w:pPr>
        <w:pStyle w:val="ab"/>
        <w:ind w:left="922"/>
        <w:rPr>
          <w:sz w:val="24"/>
          <w:szCs w:val="24"/>
        </w:rPr>
      </w:pPr>
      <w:r w:rsidRPr="00A03661">
        <w:rPr>
          <w:sz w:val="20"/>
          <w:szCs w:val="20"/>
        </w:rPr>
        <w:t xml:space="preserve">* - </w:t>
      </w:r>
      <w:r w:rsidRPr="00A03661">
        <w:rPr>
          <w:iCs/>
          <w:sz w:val="24"/>
          <w:szCs w:val="24"/>
        </w:rPr>
        <w:t>согласн</w:t>
      </w:r>
      <w:r w:rsidR="003F3D3C" w:rsidRPr="00A03661">
        <w:rPr>
          <w:iCs/>
          <w:sz w:val="24"/>
          <w:szCs w:val="24"/>
        </w:rPr>
        <w:t>о сведениям МУП «</w:t>
      </w:r>
      <w:r w:rsidR="0077187D">
        <w:rPr>
          <w:iCs/>
          <w:sz w:val="24"/>
          <w:szCs w:val="24"/>
        </w:rPr>
        <w:t>Меркурий</w:t>
      </w:r>
      <w:r w:rsidRPr="00A03661">
        <w:rPr>
          <w:iCs/>
          <w:sz w:val="24"/>
          <w:szCs w:val="24"/>
        </w:rPr>
        <w:t>».</w:t>
      </w:r>
    </w:p>
    <w:p w:rsidR="00641B3F" w:rsidRPr="00A03661" w:rsidRDefault="00641B3F">
      <w:pPr>
        <w:spacing w:after="459" w:line="1" w:lineRule="exact"/>
      </w:pPr>
    </w:p>
    <w:p w:rsidR="00641B3F" w:rsidRDefault="00092D7C">
      <w:pPr>
        <w:pStyle w:val="1"/>
        <w:spacing w:after="220"/>
        <w:ind w:left="240" w:firstLine="720"/>
        <w:jc w:val="both"/>
        <w:sectPr w:rsidR="00641B3F" w:rsidSect="00B96303"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  <w:r>
        <w:t>Из таблицы 2.3.6.1 видно, что в настоящее время на водозаборном со</w:t>
      </w:r>
      <w:r>
        <w:softHyphen/>
        <w:t xml:space="preserve">оружении </w:t>
      </w:r>
      <w:r w:rsidR="009475FC">
        <w:t>по</w:t>
      </w:r>
      <w:r>
        <w:t xml:space="preserve">с. </w:t>
      </w:r>
      <w:r w:rsidR="00787F0F">
        <w:t>Красный Строитель</w:t>
      </w:r>
      <w:r w:rsidR="004E58B4">
        <w:t xml:space="preserve"> </w:t>
      </w:r>
      <w:r w:rsidRPr="00A03661">
        <w:t xml:space="preserve">существует </w:t>
      </w:r>
      <w:r w:rsidRPr="00A03661">
        <w:rPr>
          <w:iCs/>
        </w:rPr>
        <w:t>резерв</w:t>
      </w:r>
      <w:r>
        <w:t xml:space="preserve"> производственных мощностей.</w:t>
      </w:r>
    </w:p>
    <w:p w:rsidR="00641B3F" w:rsidRDefault="00092D7C" w:rsidP="0098608C">
      <w:pPr>
        <w:pStyle w:val="1"/>
        <w:numPr>
          <w:ilvl w:val="0"/>
          <w:numId w:val="13"/>
        </w:numPr>
        <w:tabs>
          <w:tab w:val="left" w:pos="1647"/>
        </w:tabs>
        <w:spacing w:line="276" w:lineRule="auto"/>
        <w:ind w:left="240" w:firstLine="700"/>
        <w:jc w:val="both"/>
      </w:pPr>
      <w:bookmarkStart w:id="170" w:name="bookmark171"/>
      <w:bookmarkEnd w:id="170"/>
      <w:r>
        <w:rPr>
          <w:b/>
          <w:bCs/>
        </w:rPr>
        <w:lastRenderedPageBreak/>
        <w:t>Прогнозные балансы потребления горячей, питьевой, техни</w:t>
      </w:r>
      <w:r>
        <w:rPr>
          <w:b/>
          <w:bCs/>
        </w:rPr>
        <w:softHyphen/>
        <w:t>ческой воды на срок не менее 10 лет с учетом различных сценариев раз</w:t>
      </w:r>
      <w:r>
        <w:rPr>
          <w:b/>
          <w:bCs/>
        </w:rPr>
        <w:softHyphen/>
        <w:t>вития поселения, рассчитанные на основании расхода горячей, питье</w:t>
      </w:r>
      <w:r>
        <w:rPr>
          <w:b/>
          <w:bCs/>
        </w:rPr>
        <w:softHyphen/>
        <w:t>вой, технической воды в соответствии с СП 31.13330.2021 и СП 30.13330.2020, а также исходя из текущего объема потребления воды населением и его динамики</w:t>
      </w:r>
      <w:r w:rsidR="0098608C">
        <w:rPr>
          <w:b/>
          <w:bCs/>
        </w:rPr>
        <w:t>,</w:t>
      </w:r>
      <w:r>
        <w:rPr>
          <w:b/>
          <w:bCs/>
        </w:rPr>
        <w:t xml:space="preserve"> с учетом перспективы развития и изменения состава и структуры застройки</w:t>
      </w:r>
      <w:r w:rsidR="0098608C">
        <w:rPr>
          <w:b/>
          <w:bCs/>
        </w:rPr>
        <w:t>.</w:t>
      </w:r>
    </w:p>
    <w:p w:rsidR="00641B3F" w:rsidRDefault="00092D7C" w:rsidP="0098608C">
      <w:pPr>
        <w:pStyle w:val="1"/>
        <w:spacing w:line="336" w:lineRule="auto"/>
        <w:ind w:left="240" w:firstLine="700"/>
        <w:jc w:val="both"/>
      </w:pPr>
      <w:r>
        <w:t xml:space="preserve">При планировании потребления воды населением на перспективу до 2033 года принимаем во внимание Генеральный план развития </w:t>
      </w:r>
      <w:r w:rsidR="00A03661">
        <w:t xml:space="preserve">сельского поселения </w:t>
      </w:r>
      <w:r w:rsidR="00787F0F">
        <w:t>Красный Строитель</w:t>
      </w:r>
      <w:r>
        <w:t xml:space="preserve"> м. р. Челно-Вершинский Самарской области, Положения о территориальном планировании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муниципального района Чел</w:t>
      </w:r>
      <w:r>
        <w:softHyphen/>
        <w:t xml:space="preserve">но-Вершинский Самарской области и «Программы комплексного развития систем коммунальной инфраструктуры сельского поселения </w:t>
      </w:r>
      <w:r w:rsidR="00787F0F">
        <w:t>Красный Строитель</w:t>
      </w:r>
      <w:r>
        <w:t xml:space="preserve"> муни</w:t>
      </w:r>
      <w:r>
        <w:softHyphen/>
        <w:t xml:space="preserve">ципального района Челно-Вершинский Самарской области на 2021 - 2033 годы», утвержденная Постановлением администрации сельского поселения </w:t>
      </w:r>
      <w:r w:rsidR="00787F0F">
        <w:t>Красный Строитель</w:t>
      </w:r>
      <w:r>
        <w:t xml:space="preserve"> муниципального района Челно-Вершинский Самарской области № </w:t>
      </w:r>
      <w:r w:rsidR="009475FC">
        <w:t>56</w:t>
      </w:r>
      <w:r w:rsidR="00AB7B29">
        <w:t xml:space="preserve"> от </w:t>
      </w:r>
      <w:r w:rsidR="009475FC">
        <w:t>19</w:t>
      </w:r>
      <w:r>
        <w:t>.</w:t>
      </w:r>
      <w:r w:rsidR="009475FC">
        <w:t>10</w:t>
      </w:r>
      <w:r>
        <w:t>.2021 г.</w:t>
      </w:r>
    </w:p>
    <w:p w:rsidR="00641B3F" w:rsidRDefault="00092D7C">
      <w:pPr>
        <w:pStyle w:val="1"/>
        <w:ind w:left="240" w:firstLine="700"/>
        <w:jc w:val="both"/>
      </w:pPr>
      <w:r>
        <w:t>Прогноз рассчитан с учетом территориальных резервов</w:t>
      </w:r>
      <w:r w:rsidR="0098608C">
        <w:t>,</w:t>
      </w:r>
      <w:r>
        <w:t xml:space="preserve"> в пределах сельского поселения </w:t>
      </w:r>
      <w:r w:rsidR="00787F0F">
        <w:t>Красный Строитель</w:t>
      </w:r>
      <w:r>
        <w:t>. Развитие жилой зоны планируется на свобод</w:t>
      </w:r>
      <w:r>
        <w:softHyphen/>
        <w:t>ных участках в существующих границах населённ</w:t>
      </w:r>
      <w:r w:rsidR="00B53622">
        <w:t>ых</w:t>
      </w:r>
      <w:r>
        <w:t xml:space="preserve"> пункт</w:t>
      </w:r>
      <w:r w:rsidR="00B53622">
        <w:t>ов.Предполагается застройка</w:t>
      </w:r>
      <w:r w:rsidR="00CF7FD2">
        <w:t xml:space="preserve"> одноквартирными и дву</w:t>
      </w:r>
      <w:r w:rsidR="0098608C">
        <w:t>х</w:t>
      </w:r>
      <w:r w:rsidR="00CF7FD2">
        <w:t>квартирными жилыми домами с приусадебными участками.</w:t>
      </w:r>
    </w:p>
    <w:p w:rsidR="00962D73" w:rsidRPr="00962D73" w:rsidRDefault="00092D7C" w:rsidP="0098608C">
      <w:pPr>
        <w:spacing w:line="360" w:lineRule="auto"/>
        <w:ind w:left="284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62D73">
        <w:rPr>
          <w:rFonts w:ascii="Times New Roman" w:hAnsi="Times New Roman" w:cs="Times New Roman"/>
          <w:sz w:val="28"/>
          <w:szCs w:val="28"/>
        </w:rPr>
        <w:t>Так как в сельской малоэтажной, в том числе индивидуальной жилой застройке, расчётные показатели жилищной обеспеченности не нормируют</w:t>
      </w:r>
      <w:r w:rsidRPr="00962D73">
        <w:rPr>
          <w:rFonts w:ascii="Times New Roman" w:hAnsi="Times New Roman" w:cs="Times New Roman"/>
          <w:sz w:val="28"/>
          <w:szCs w:val="28"/>
        </w:rPr>
        <w:softHyphen/>
        <w:t>ся, для расчёта общей площади проектируемого жилищного фонда условно принята общая площадь индивидуального жилого дома на одну семью 150 кв.м.</w:t>
      </w:r>
      <w:r w:rsidR="00962D73" w:rsidRPr="00962D73">
        <w:rPr>
          <w:rFonts w:ascii="Times New Roman" w:hAnsi="Times New Roman" w:cs="Times New Roman"/>
          <w:sz w:val="28"/>
          <w:szCs w:val="28"/>
        </w:rPr>
        <w:t xml:space="preserve"> В с. Зубовка и п. Безводовка генеральным планом предусматривается уплотнение существующей застройки, на участках общей площадью 40,46 га.</w:t>
      </w:r>
    </w:p>
    <w:p w:rsidR="00962D73" w:rsidRPr="00962D73" w:rsidRDefault="00962D73" w:rsidP="0098608C">
      <w:pPr>
        <w:spacing w:line="360" w:lineRule="auto"/>
        <w:ind w:left="284" w:firstLine="424"/>
        <w:jc w:val="both"/>
        <w:rPr>
          <w:rFonts w:ascii="Times New Roman" w:hAnsi="Times New Roman" w:cs="Times New Roman"/>
          <w:sz w:val="28"/>
          <w:szCs w:val="28"/>
        </w:rPr>
      </w:pPr>
      <w:r w:rsidRPr="00962D73">
        <w:rPr>
          <w:rFonts w:ascii="Times New Roman" w:hAnsi="Times New Roman" w:cs="Times New Roman"/>
          <w:sz w:val="28"/>
          <w:szCs w:val="28"/>
        </w:rPr>
        <w:t>Развитие жилой зоны в посёлках Красная Горка и Верхняя Кондурча не планируется.</w:t>
      </w:r>
    </w:p>
    <w:p w:rsidR="00641B3F" w:rsidRDefault="00641B3F">
      <w:pPr>
        <w:pStyle w:val="1"/>
        <w:spacing w:line="338" w:lineRule="auto"/>
        <w:ind w:left="240" w:firstLine="700"/>
        <w:jc w:val="both"/>
      </w:pPr>
    </w:p>
    <w:p w:rsidR="00641B3F" w:rsidRDefault="00092D7C">
      <w:pPr>
        <w:pStyle w:val="1"/>
        <w:ind w:left="3920" w:firstLine="0"/>
      </w:pPr>
      <w:r>
        <w:rPr>
          <w:i/>
          <w:iCs/>
          <w:u w:val="single"/>
        </w:rPr>
        <w:t>Развитие жилой зоны</w:t>
      </w:r>
    </w:p>
    <w:p w:rsidR="00641B3F" w:rsidRDefault="00092D7C">
      <w:pPr>
        <w:pStyle w:val="1"/>
        <w:ind w:left="240" w:firstLine="720"/>
        <w:jc w:val="both"/>
      </w:pPr>
      <w:r>
        <w:lastRenderedPageBreak/>
        <w:t xml:space="preserve">Развитие жилой зоны до 2033 года в </w:t>
      </w:r>
      <w:r w:rsidR="009475FC">
        <w:t>пос.</w:t>
      </w:r>
      <w:r w:rsidR="00787F0F">
        <w:t>Красный Строитель</w:t>
      </w:r>
      <w:r>
        <w:t xml:space="preserve"> планируется на следующих площадках:</w:t>
      </w:r>
    </w:p>
    <w:p w:rsidR="00962D73" w:rsidRDefault="00092D7C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bookmarkStart w:id="171" w:name="bookmark172"/>
      <w:bookmarkEnd w:id="171"/>
      <w:r>
        <w:rPr>
          <w:b/>
          <w:bCs/>
          <w:i/>
          <w:iCs/>
          <w:sz w:val="26"/>
          <w:szCs w:val="26"/>
        </w:rPr>
        <w:t>на площадке № 1</w:t>
      </w:r>
      <w:r>
        <w:t xml:space="preserve"> планируется строительство индивидуальных жилых домов -</w:t>
      </w:r>
      <w:r w:rsidR="006C7901">
        <w:t xml:space="preserve">326 </w:t>
      </w:r>
      <w:r>
        <w:t>одноквартирных жилых дома, площадь проектируемой террито</w:t>
      </w:r>
      <w:r>
        <w:softHyphen/>
        <w:t xml:space="preserve">рии - </w:t>
      </w:r>
      <w:r w:rsidR="002D44B8">
        <w:t>6</w:t>
      </w:r>
      <w:r>
        <w:t>5,</w:t>
      </w:r>
      <w:r w:rsidR="002D44B8">
        <w:t>2</w:t>
      </w:r>
      <w:r w:rsidR="006C7901">
        <w:t>7</w:t>
      </w:r>
      <w:r>
        <w:t xml:space="preserve"> га; ориентировочно общая площадь жилого фонда составит </w:t>
      </w:r>
      <w:r w:rsidR="002D44B8">
        <w:t>48900кв.м</w:t>
      </w:r>
      <w:r>
        <w:t>.,</w:t>
      </w:r>
      <w:r w:rsidR="002D44B8">
        <w:t>расчётная численность населения ориентировочно составит 978 чел.;</w:t>
      </w:r>
      <w:r w:rsidR="00CF7FD2">
        <w:t>а также участки под уплотнение застройки,общей площадью 5,79га</w:t>
      </w:r>
      <w:r w:rsidR="00962D73">
        <w:t>.</w:t>
      </w:r>
    </w:p>
    <w:p w:rsidR="00641B3F" w:rsidRDefault="00962D73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>
        <w:t>уплотнение застройки планируется строительство индивидуальных жилых домов - 10 одноквартирных жилых дома, площадь проектируемой террито</w:t>
      </w:r>
      <w:r>
        <w:softHyphen/>
        <w:t>рии - 2,07 га; ориентировочно общая площадь жилого фонда составит 1500 кв.м., расчётная численность населения ориентировочно составит 30 чел.;</w:t>
      </w:r>
    </w:p>
    <w:p w:rsidR="00962D73" w:rsidRDefault="00962D73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bookmarkStart w:id="172" w:name="bookmark173"/>
      <w:bookmarkEnd w:id="172"/>
      <w:r>
        <w:t>уплотнение застройки планируется строительство индивидуальных жилых домов - 19 одноквартирных жилых дома, площадь проектируемой террито</w:t>
      </w:r>
      <w:r>
        <w:softHyphen/>
        <w:t>рии - 3,72 га; ориентировочно общая площадь жилого фонда составит 2850 кв.м., расчётная численность населения ориентировочно составит 57 чел.</w:t>
      </w:r>
    </w:p>
    <w:p w:rsidR="00641B3F" w:rsidRDefault="00962D73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>
        <w:t>уплотнение застройки</w:t>
      </w:r>
      <w:r w:rsidR="0081077E">
        <w:t xml:space="preserve"> по ул.Пугачевская- Крестьянская</w:t>
      </w:r>
      <w:r w:rsidR="00092D7C">
        <w:t xml:space="preserve"> планируется строительство индивидуальных жилых домов - </w:t>
      </w:r>
      <w:r w:rsidR="002C440C">
        <w:t>23</w:t>
      </w:r>
      <w:r w:rsidR="00092D7C">
        <w:t xml:space="preserve"> одноквартирных жилых дома, площадь проектируемой террито</w:t>
      </w:r>
      <w:r w:rsidR="00092D7C">
        <w:softHyphen/>
        <w:t xml:space="preserve">рии - </w:t>
      </w:r>
      <w:r w:rsidR="002C440C">
        <w:t>4</w:t>
      </w:r>
      <w:r w:rsidR="00092D7C">
        <w:t>,</w:t>
      </w:r>
      <w:r w:rsidR="002C440C">
        <w:t>74</w:t>
      </w:r>
      <w:r w:rsidR="00092D7C">
        <w:t xml:space="preserve"> га; ориентировочно общая площадь жилого фонда составит </w:t>
      </w:r>
      <w:r w:rsidR="002C440C">
        <w:t>3450</w:t>
      </w:r>
      <w:r w:rsidR="00092D7C">
        <w:t xml:space="preserve"> кв.м., расчётная численность населения ориентировочно составит </w:t>
      </w:r>
      <w:r w:rsidR="002C440C">
        <w:t>69</w:t>
      </w:r>
      <w:r w:rsidR="00092D7C">
        <w:t xml:space="preserve"> чел.;</w:t>
      </w:r>
    </w:p>
    <w:p w:rsidR="00AF3FC6" w:rsidRDefault="00AF3FC6" w:rsidP="00AF3FC6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bookmarkStart w:id="173" w:name="bookmark174"/>
      <w:bookmarkEnd w:id="173"/>
      <w:r>
        <w:t>уплотнение застройки планируется строительство индивидуальных жилых домов - 10 одноквартирных жилых дома, площадь проектируемой террито</w:t>
      </w:r>
      <w:r>
        <w:softHyphen/>
        <w:t>рии - 1,91 га; ориентировочно общая площадь жилого фонда составит 1500 кв.м., расчётная численность населения ориентировочно составит 30 чел.;</w:t>
      </w:r>
    </w:p>
    <w:p w:rsidR="00AF3FC6" w:rsidRDefault="00AF3FC6" w:rsidP="00AF3FC6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>
        <w:t>уплотнение застройки планируется строительство индивидуальных жилых домов - 20 одноквартирных жилых дома, площадь проектируемой террито</w:t>
      </w:r>
      <w:r>
        <w:softHyphen/>
        <w:t>рии - 4,04 га; ориентировочно общая площадь жилого фонда составит 3000 кв.м., расчётная численность населения ориентировочно составит 60 чел.;</w:t>
      </w:r>
    </w:p>
    <w:p w:rsidR="00AF3FC6" w:rsidRDefault="00AF3FC6" w:rsidP="00AF3FC6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>
        <w:t xml:space="preserve">уплотнение застройки </w:t>
      </w:r>
      <w:r w:rsidR="0081077E">
        <w:t xml:space="preserve">по ул. Ульяновской </w:t>
      </w:r>
      <w:r>
        <w:t xml:space="preserve">планируется строительство индивидуальных жилых домов - 30 одноквартирных жилых дома, площадь </w:t>
      </w:r>
      <w:r>
        <w:lastRenderedPageBreak/>
        <w:t>проектируемой террито</w:t>
      </w:r>
      <w:r>
        <w:softHyphen/>
        <w:t>рии - 6,07 га; ориентировочно общая площадь жилого фонда составит 4500 кв.м., расчётная численность населения ориентировочно составит 90 чел.;</w:t>
      </w:r>
    </w:p>
    <w:p w:rsidR="00AF3FC6" w:rsidRDefault="00AF3FC6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>
        <w:t>уплотнение застройки планируется строительство индивидуальных жилых домов - 10 одноквартирных жилых дома, площадь проектируемой террито</w:t>
      </w:r>
      <w:r>
        <w:softHyphen/>
        <w:t>рии - 2,00 га; ориентировочно общая площадь жилого фонда составит 1500 кв.м., расчётная численность населения ориентировочно составит 30 чел.;</w:t>
      </w:r>
    </w:p>
    <w:p w:rsidR="00AF3FC6" w:rsidRDefault="00AF3FC6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>
        <w:t>уплотнение застройки</w:t>
      </w:r>
      <w:r w:rsidR="0081077E">
        <w:t xml:space="preserve"> по ул.Фрунзе </w:t>
      </w:r>
      <w:r>
        <w:t>планируется строительство индивидуальных жилых домов - 12 одноквартирных жилых дома, площадь проектируемой террито</w:t>
      </w:r>
      <w:r>
        <w:softHyphen/>
        <w:t>рии - 2,33 га; ориентировочно общая площадь жилого фонда составит 1800 кв.м., расчётная численность населения ориентировочно составит 36 человек.</w:t>
      </w:r>
    </w:p>
    <w:p w:rsidR="00AF3FC6" w:rsidRDefault="00AF3FC6" w:rsidP="00AF3FC6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>
        <w:t xml:space="preserve">уплотнение застройки </w:t>
      </w:r>
      <w:r w:rsidR="0081077E">
        <w:t xml:space="preserve">по ул.Советской </w:t>
      </w:r>
      <w:r>
        <w:t>планируется строительство индивидуальных жилых домов - 11 одноквартирных жилых дома, площадь проектируемой террито</w:t>
      </w:r>
      <w:r>
        <w:softHyphen/>
        <w:t>рии - 2,15 га; ориентировочно общая площадь жилого фонда составит 1650 кв.м., расчётная численность населения ориентировочно составит 33 человек.</w:t>
      </w:r>
    </w:p>
    <w:p w:rsidR="00AF3FC6" w:rsidRDefault="00AF3FC6" w:rsidP="00AF3FC6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>
        <w:t>уплотнение застройки</w:t>
      </w:r>
      <w:r w:rsidR="0081077E">
        <w:t xml:space="preserve"> по ул. Чапаевской</w:t>
      </w:r>
      <w:r>
        <w:t xml:space="preserve"> планируется строительство индивидуальных жилых домов - 54 одноквартирных жилых дома, площадь проектируемой террито</w:t>
      </w:r>
      <w:r>
        <w:softHyphen/>
        <w:t>рии – 10,83 га; ориентировочно общая площадь жилого фонда составит 8100 кв.м., расчётная численность населения ориентировочно составит 162 человека.</w:t>
      </w:r>
    </w:p>
    <w:p w:rsidR="00AF3FC6" w:rsidRDefault="00AF3FC6" w:rsidP="00AF3FC6">
      <w:pPr>
        <w:pStyle w:val="1"/>
        <w:numPr>
          <w:ilvl w:val="0"/>
          <w:numId w:val="14"/>
        </w:numPr>
        <w:tabs>
          <w:tab w:val="left" w:pos="1187"/>
        </w:tabs>
        <w:ind w:left="240" w:firstLine="720"/>
        <w:jc w:val="both"/>
      </w:pPr>
      <w:r>
        <w:t>уплотнение застройки по ул.Речная</w:t>
      </w:r>
      <w:r w:rsidR="004E58B4">
        <w:t xml:space="preserve"> </w:t>
      </w:r>
      <w:r>
        <w:t>планируется строительство индивидуальных жилых домов - 32 одноквартирных жилых дома, площадь проектируемой террито</w:t>
      </w:r>
      <w:r>
        <w:softHyphen/>
        <w:t>рии – 6.39га; ориентировочно общая площадь жилого фонда составит 4800 кв.м., расчётная численность населения ориентировочно составит 96 человек.</w:t>
      </w:r>
    </w:p>
    <w:p w:rsidR="00641B3F" w:rsidRDefault="00641B3F">
      <w:pPr>
        <w:pStyle w:val="1"/>
        <w:ind w:left="240" w:firstLine="720"/>
        <w:jc w:val="both"/>
      </w:pPr>
      <w:bookmarkStart w:id="174" w:name="bookmark175"/>
      <w:bookmarkEnd w:id="174"/>
    </w:p>
    <w:p w:rsidR="00641B3F" w:rsidRDefault="00092D7C">
      <w:pPr>
        <w:pStyle w:val="1"/>
        <w:ind w:firstLine="0"/>
        <w:jc w:val="center"/>
      </w:pPr>
      <w:r>
        <w:rPr>
          <w:i/>
          <w:iCs/>
          <w:u w:val="single"/>
        </w:rPr>
        <w:t>Развитие общественно-деловой зоны</w:t>
      </w:r>
    </w:p>
    <w:p w:rsidR="00641B3F" w:rsidRDefault="00092D7C">
      <w:pPr>
        <w:pStyle w:val="1"/>
        <w:ind w:left="240" w:firstLine="700"/>
        <w:jc w:val="both"/>
      </w:pPr>
      <w:r>
        <w:t xml:space="preserve">Генеральным планом на перспективу предусматривается строительство </w:t>
      </w:r>
      <w:r>
        <w:lastRenderedPageBreak/>
        <w:t>общественных объектов:</w:t>
      </w:r>
    </w:p>
    <w:p w:rsidR="00641B3F" w:rsidRDefault="00092D7C">
      <w:pPr>
        <w:pStyle w:val="1"/>
        <w:spacing w:line="389" w:lineRule="auto"/>
        <w:ind w:left="2140" w:firstLine="0"/>
        <w:jc w:val="both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Объекты местного значения в сфере культуры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237"/>
        </w:tabs>
        <w:ind w:left="240" w:firstLine="700"/>
        <w:jc w:val="both"/>
      </w:pPr>
      <w:bookmarkStart w:id="175" w:name="bookmark176"/>
      <w:bookmarkEnd w:id="175"/>
      <w:r>
        <w:t xml:space="preserve">Строительство центра досуга в </w:t>
      </w:r>
      <w:r w:rsidR="002C440C">
        <w:t>по</w:t>
      </w:r>
      <w:r>
        <w:t xml:space="preserve">с. </w:t>
      </w:r>
      <w:r w:rsidR="00787F0F">
        <w:t>Красный Строитель</w:t>
      </w:r>
      <w:r>
        <w:t xml:space="preserve">, на </w:t>
      </w:r>
      <w:r w:rsidR="002C440C">
        <w:t>97</w:t>
      </w:r>
      <w:r>
        <w:t xml:space="preserve"> мест, со спортив</w:t>
      </w:r>
      <w:r>
        <w:softHyphen/>
        <w:t>ным залом площадью пола 200 кв.м., бассейном площадью 100 кв.м., плани</w:t>
      </w:r>
      <w:r>
        <w:softHyphen/>
        <w:t>руется до 2033 г.</w:t>
      </w:r>
    </w:p>
    <w:p w:rsidR="00641B3F" w:rsidRDefault="00092D7C">
      <w:pPr>
        <w:pStyle w:val="1"/>
        <w:spacing w:line="389" w:lineRule="auto"/>
        <w:ind w:left="2140" w:firstLine="0"/>
        <w:jc w:val="both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Объекты местного значения в сфере образования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227"/>
        </w:tabs>
        <w:ind w:left="240" w:firstLine="700"/>
        <w:jc w:val="both"/>
      </w:pPr>
      <w:bookmarkStart w:id="176" w:name="bookmark177"/>
      <w:bookmarkEnd w:id="176"/>
      <w:r>
        <w:t xml:space="preserve">Реконструкция дошкольного образовательного учреждения в </w:t>
      </w:r>
      <w:r w:rsidR="002C440C">
        <w:t>по</w:t>
      </w:r>
      <w:r>
        <w:t xml:space="preserve">с. </w:t>
      </w:r>
      <w:r w:rsidR="00787F0F">
        <w:t>Красный Строитель</w:t>
      </w:r>
      <w:r>
        <w:t xml:space="preserve">, по ул. </w:t>
      </w:r>
      <w:r w:rsidR="00D44CFD">
        <w:t>1 мкр</w:t>
      </w:r>
      <w:r>
        <w:t xml:space="preserve">, </w:t>
      </w:r>
      <w:r w:rsidR="00082AEB">
        <w:t>7А</w:t>
      </w:r>
      <w:r>
        <w:t xml:space="preserve">, на </w:t>
      </w:r>
      <w:r w:rsidR="00082AEB">
        <w:t>8</w:t>
      </w:r>
      <w:r>
        <w:t>0 мест, планируется до 2033 г.;</w:t>
      </w:r>
    </w:p>
    <w:p w:rsidR="00641B3F" w:rsidRDefault="00082AEB">
      <w:pPr>
        <w:pStyle w:val="1"/>
        <w:numPr>
          <w:ilvl w:val="0"/>
          <w:numId w:val="14"/>
        </w:numPr>
        <w:tabs>
          <w:tab w:val="left" w:pos="1222"/>
        </w:tabs>
        <w:spacing w:after="120"/>
        <w:ind w:left="240" w:firstLine="700"/>
        <w:jc w:val="both"/>
      </w:pPr>
      <w:bookmarkStart w:id="177" w:name="bookmark178"/>
      <w:bookmarkEnd w:id="177"/>
      <w:r>
        <w:t>о</w:t>
      </w:r>
      <w:r w:rsidR="00092D7C">
        <w:t>бщеобразовательно</w:t>
      </w:r>
      <w:r>
        <w:t>е</w:t>
      </w:r>
      <w:r w:rsidR="00092D7C">
        <w:t xml:space="preserve"> учреждени</w:t>
      </w:r>
      <w:r>
        <w:t>е</w:t>
      </w:r>
      <w:r w:rsidR="00092D7C">
        <w:t xml:space="preserve"> в </w:t>
      </w:r>
      <w:r>
        <w:t>по</w:t>
      </w:r>
      <w:r w:rsidR="00092D7C">
        <w:t xml:space="preserve">с. </w:t>
      </w:r>
      <w:r w:rsidR="00787F0F">
        <w:t>Красный Строитель</w:t>
      </w:r>
      <w:r w:rsidR="00092D7C">
        <w:t>, по ул. Школьная, 1</w:t>
      </w:r>
      <w:r>
        <w:t>А</w:t>
      </w:r>
      <w:r w:rsidR="00092D7C">
        <w:t xml:space="preserve">, на </w:t>
      </w:r>
      <w:r>
        <w:t>274</w:t>
      </w:r>
      <w:r w:rsidR="00092D7C">
        <w:t xml:space="preserve"> учащихся, </w:t>
      </w:r>
      <w:r>
        <w:t>состояние хорошее</w:t>
      </w:r>
      <w:r w:rsidR="00092D7C">
        <w:t>.</w:t>
      </w:r>
    </w:p>
    <w:p w:rsidR="00641B3F" w:rsidRDefault="00092D7C">
      <w:pPr>
        <w:pStyle w:val="1"/>
        <w:spacing w:line="389" w:lineRule="auto"/>
        <w:ind w:left="1880" w:firstLine="0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Объекты местного значения в сфере здравоохранения</w:t>
      </w:r>
    </w:p>
    <w:p w:rsidR="00641B3F" w:rsidRDefault="00082AEB">
      <w:pPr>
        <w:pStyle w:val="1"/>
        <w:numPr>
          <w:ilvl w:val="0"/>
          <w:numId w:val="14"/>
        </w:numPr>
        <w:tabs>
          <w:tab w:val="left" w:pos="1227"/>
        </w:tabs>
        <w:ind w:left="240" w:firstLine="700"/>
        <w:jc w:val="both"/>
      </w:pPr>
      <w:bookmarkStart w:id="178" w:name="bookmark179"/>
      <w:bookmarkEnd w:id="178"/>
      <w:r>
        <w:t>Офис врача общей практики пос.Красный Строитель состояние хорошее, проектная мощность посещений в смену 28,</w:t>
      </w:r>
      <w:r w:rsidR="00092D7C">
        <w:t xml:space="preserve"> фельдшерско-акушерского пункта в с. </w:t>
      </w:r>
      <w:r>
        <w:t>Зубовка</w:t>
      </w:r>
      <w:r w:rsidR="00092D7C">
        <w:t xml:space="preserve">, по ул. </w:t>
      </w:r>
      <w:r w:rsidR="0050261B">
        <w:t>Фрунзе</w:t>
      </w:r>
      <w:r w:rsidR="00092D7C">
        <w:t xml:space="preserve">, </w:t>
      </w:r>
      <w:r w:rsidR="0050261B">
        <w:t>5</w:t>
      </w:r>
      <w:r w:rsidR="00092D7C">
        <w:t>2а, на 15 посещений в смену, планируется до 2033 г.</w:t>
      </w:r>
    </w:p>
    <w:p w:rsidR="00641B3F" w:rsidRDefault="00092D7C">
      <w:pPr>
        <w:pStyle w:val="1"/>
        <w:spacing w:line="389" w:lineRule="auto"/>
        <w:ind w:left="440" w:firstLine="700"/>
        <w:jc w:val="both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Объекты капитального строительства в сфере создания условий для обеспечения жителей поселения услугами бытового обслуживания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1232"/>
        </w:tabs>
        <w:spacing w:after="480"/>
        <w:ind w:left="240" w:firstLine="700"/>
        <w:jc w:val="both"/>
      </w:pPr>
      <w:bookmarkStart w:id="179" w:name="bookmark180"/>
      <w:bookmarkEnd w:id="179"/>
      <w:r>
        <w:t>Строительство предприятия бытового обслуживания в</w:t>
      </w:r>
      <w:r w:rsidR="0050261B">
        <w:t xml:space="preserve"> по</w:t>
      </w:r>
      <w:r>
        <w:t xml:space="preserve">с. </w:t>
      </w:r>
      <w:r w:rsidR="00787F0F">
        <w:t>Красный Строитель</w:t>
      </w:r>
      <w:r>
        <w:t xml:space="preserve">, по ул. </w:t>
      </w:r>
      <w:r w:rsidR="0050261B">
        <w:t>Советская</w:t>
      </w:r>
      <w:r>
        <w:t xml:space="preserve">, на </w:t>
      </w:r>
      <w:r w:rsidR="00977843">
        <w:t>14</w:t>
      </w:r>
      <w:r>
        <w:t xml:space="preserve"> рабочих мест, планируется до 2033 г.</w:t>
      </w:r>
    </w:p>
    <w:p w:rsidR="00641B3F" w:rsidRDefault="00AB7B29">
      <w:pPr>
        <w:pStyle w:val="1"/>
        <w:ind w:left="240" w:firstLine="700"/>
        <w:jc w:val="both"/>
      </w:pPr>
      <w:r>
        <w:t>Генеральным планом также</w:t>
      </w:r>
      <w:r w:rsidR="00092D7C">
        <w:t xml:space="preserve"> планируется размещение предприятий промышленного назначения. Планируемые объекты промышленного произ</w:t>
      </w:r>
      <w:r w:rsidR="00092D7C">
        <w:softHyphen/>
        <w:t xml:space="preserve">водства </w:t>
      </w:r>
      <w:r>
        <w:t xml:space="preserve">сельского поселения </w:t>
      </w:r>
      <w:r w:rsidR="00787F0F">
        <w:t>Красный Строитель</w:t>
      </w:r>
      <w:r w:rsidR="00092D7C">
        <w:t xml:space="preserve"> подключаются к собственным источникам водоснаб</w:t>
      </w:r>
      <w:r w:rsidR="00092D7C">
        <w:softHyphen/>
        <w:t>жения.</w:t>
      </w:r>
    </w:p>
    <w:p w:rsidR="00641B3F" w:rsidRDefault="00092D7C">
      <w:pPr>
        <w:pStyle w:val="1"/>
        <w:ind w:left="240" w:firstLine="700"/>
        <w:jc w:val="both"/>
      </w:pPr>
      <w:r>
        <w:t xml:space="preserve">Территории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с площадками перспективного строительства жилой зоны и общественными объектами представлены на рисунке 2.3.7.1.</w:t>
      </w:r>
    </w:p>
    <w:p w:rsidR="00A05520" w:rsidRDefault="00A05520">
      <w:pPr>
        <w:pStyle w:val="1"/>
        <w:ind w:left="240" w:firstLine="700"/>
        <w:jc w:val="both"/>
      </w:pPr>
    </w:p>
    <w:p w:rsidR="00A05520" w:rsidRDefault="00A05520">
      <w:pPr>
        <w:pStyle w:val="1"/>
        <w:ind w:left="240" w:firstLine="700"/>
        <w:jc w:val="both"/>
      </w:pPr>
    </w:p>
    <w:p w:rsidR="00A05520" w:rsidRDefault="00A05520">
      <w:pPr>
        <w:pStyle w:val="1"/>
        <w:ind w:left="240" w:firstLine="700"/>
        <w:jc w:val="both"/>
      </w:pPr>
    </w:p>
    <w:p w:rsidR="00A05520" w:rsidRDefault="00A05520">
      <w:pPr>
        <w:pStyle w:val="1"/>
        <w:ind w:left="240" w:firstLine="700"/>
        <w:jc w:val="both"/>
      </w:pPr>
    </w:p>
    <w:p w:rsidR="00A05520" w:rsidRDefault="00A05520" w:rsidP="0098608C">
      <w:pPr>
        <w:pStyle w:val="1"/>
        <w:ind w:left="240" w:firstLine="700"/>
        <w:jc w:val="both"/>
        <w:sectPr w:rsidR="00A05520" w:rsidSect="00B96303"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>
            <wp:extent cx="5886884" cy="7553325"/>
            <wp:effectExtent l="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121" cy="7565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B3F" w:rsidRDefault="00092D7C">
      <w:pPr>
        <w:pStyle w:val="1"/>
        <w:ind w:firstLine="740"/>
        <w:jc w:val="both"/>
      </w:pPr>
      <w:r>
        <w:lastRenderedPageBreak/>
        <w:t>Рассмотрим варианты развития централизованной системы водоснаб</w:t>
      </w:r>
      <w:r>
        <w:softHyphen/>
        <w:t xml:space="preserve">жения </w:t>
      </w:r>
      <w:r w:rsidR="00AB7B29">
        <w:t xml:space="preserve">сельского поселения </w:t>
      </w:r>
      <w:r w:rsidR="00787F0F">
        <w:t>Красный Строитель</w:t>
      </w:r>
      <w:r>
        <w:t>.</w:t>
      </w:r>
    </w:p>
    <w:p w:rsidR="00641B3F" w:rsidRDefault="00092D7C">
      <w:pPr>
        <w:pStyle w:val="1"/>
        <w:ind w:firstLine="0"/>
        <w:jc w:val="center"/>
      </w:pPr>
      <w:r>
        <w:rPr>
          <w:i/>
          <w:iCs/>
          <w:u w:val="single"/>
        </w:rPr>
        <w:t>Первый вариант развития системы водоснабжения</w:t>
      </w:r>
    </w:p>
    <w:p w:rsidR="00641B3F" w:rsidRDefault="00092D7C">
      <w:pPr>
        <w:pStyle w:val="1"/>
        <w:ind w:firstLine="740"/>
        <w:jc w:val="both"/>
      </w:pPr>
      <w:r>
        <w:t>Обеспечение питьевой водой вновь строящихся объектов планируется обеспечить от собственных скважин или шахтных колодцев.</w:t>
      </w:r>
    </w:p>
    <w:p w:rsidR="00641B3F" w:rsidRDefault="001A3CAD">
      <w:pPr>
        <w:pStyle w:val="1"/>
        <w:ind w:firstLine="740"/>
        <w:jc w:val="both"/>
      </w:pPr>
      <w:r>
        <w:t>Планируется с</w:t>
      </w:r>
      <w:r w:rsidR="00092D7C">
        <w:t>троительство новых уличных водопроводных сетей, а также замена или реконструкция существующих водопрово</w:t>
      </w:r>
      <w:r>
        <w:t>дных сетей и сооружений на них</w:t>
      </w:r>
      <w:r w:rsidR="00092D7C">
        <w:t>.</w:t>
      </w:r>
    </w:p>
    <w:p w:rsidR="00641B3F" w:rsidRDefault="00092D7C">
      <w:pPr>
        <w:pStyle w:val="1"/>
        <w:spacing w:after="480"/>
        <w:ind w:firstLine="740"/>
        <w:jc w:val="both"/>
      </w:pPr>
      <w:r>
        <w:t>Объём потребления воды питьевого качества рассчитывается на основе текущего объема потребления воды населением с учетом уменьшения коли</w:t>
      </w:r>
      <w:r>
        <w:softHyphen/>
        <w:t>чества водопотребления к 2033 году на 10 %.</w:t>
      </w:r>
    </w:p>
    <w:p w:rsidR="00641B3F" w:rsidRDefault="00092D7C">
      <w:pPr>
        <w:pStyle w:val="1"/>
        <w:spacing w:after="240"/>
        <w:ind w:firstLine="740"/>
        <w:jc w:val="both"/>
      </w:pPr>
      <w:r>
        <w:t xml:space="preserve">Перспектива водоснабжения воды при рассмотрении </w:t>
      </w:r>
      <w:r>
        <w:rPr>
          <w:u w:val="single"/>
        </w:rPr>
        <w:t xml:space="preserve">первого варианта </w:t>
      </w:r>
      <w:r>
        <w:t xml:space="preserve">развития системы водоснабжения </w:t>
      </w:r>
      <w:r w:rsidR="001A3CAD">
        <w:t xml:space="preserve">сельского поселения </w:t>
      </w:r>
      <w:r w:rsidR="00787F0F">
        <w:t>Красный Строитель</w:t>
      </w:r>
      <w:r w:rsidR="0098608C">
        <w:t xml:space="preserve"> на период 2021-</w:t>
      </w:r>
      <w:r>
        <w:t>2033 г.г. представлена в таблице 2.3.7.1.</w:t>
      </w:r>
    </w:p>
    <w:p w:rsidR="0098608C" w:rsidRDefault="0098608C">
      <w:pPr>
        <w:pStyle w:val="1"/>
        <w:spacing w:after="240"/>
        <w:ind w:firstLine="740"/>
        <w:jc w:val="both"/>
        <w:sectPr w:rsidR="0098608C" w:rsidSect="00B96303">
          <w:footerReference w:type="even" r:id="rId16"/>
          <w:footerReference w:type="default" r:id="rId17"/>
          <w:pgSz w:w="11900" w:h="16840"/>
          <w:pgMar w:top="1134" w:right="641" w:bottom="1060" w:left="1469" w:header="0" w:footer="6" w:gutter="0"/>
          <w:cols w:space="720"/>
          <w:noEndnote/>
          <w:docGrid w:linePitch="360"/>
        </w:sectPr>
      </w:pPr>
    </w:p>
    <w:p w:rsidR="0098608C" w:rsidRDefault="0098608C">
      <w:pPr>
        <w:pStyle w:val="ab"/>
        <w:spacing w:line="360" w:lineRule="auto"/>
      </w:pPr>
    </w:p>
    <w:p w:rsidR="0098608C" w:rsidRDefault="0098608C">
      <w:pPr>
        <w:pStyle w:val="ab"/>
        <w:spacing w:line="360" w:lineRule="auto"/>
      </w:pPr>
    </w:p>
    <w:p w:rsidR="0098608C" w:rsidRDefault="0098608C">
      <w:pPr>
        <w:pStyle w:val="ab"/>
        <w:spacing w:line="360" w:lineRule="auto"/>
      </w:pPr>
    </w:p>
    <w:p w:rsidR="0098608C" w:rsidRDefault="0098608C">
      <w:pPr>
        <w:pStyle w:val="ab"/>
        <w:spacing w:line="360" w:lineRule="auto"/>
      </w:pPr>
    </w:p>
    <w:p w:rsidR="00641B3F" w:rsidRDefault="00092D7C">
      <w:pPr>
        <w:pStyle w:val="ab"/>
        <w:spacing w:line="360" w:lineRule="auto"/>
      </w:pPr>
      <w:r>
        <w:t xml:space="preserve">Таблица 2.3.7.1 - Перспектива водоснабжения </w:t>
      </w:r>
      <w:r>
        <w:rPr>
          <w:b/>
          <w:bCs/>
          <w:i/>
          <w:iCs/>
          <w:sz w:val="26"/>
          <w:szCs w:val="26"/>
        </w:rPr>
        <w:t xml:space="preserve">с.п. </w:t>
      </w:r>
      <w:r w:rsidR="00787F0F">
        <w:rPr>
          <w:b/>
          <w:bCs/>
          <w:i/>
          <w:iCs/>
          <w:sz w:val="26"/>
          <w:szCs w:val="26"/>
        </w:rPr>
        <w:t>Красный Строитель</w:t>
      </w:r>
      <w:r>
        <w:t xml:space="preserve"> при </w:t>
      </w:r>
      <w:r>
        <w:rPr>
          <w:u w:val="single"/>
        </w:rPr>
        <w:t>первом варианте</w:t>
      </w:r>
      <w:r>
        <w:t xml:space="preserve"> развития сист</w:t>
      </w:r>
      <w:r w:rsidR="0007743C">
        <w:t>емы водоснабжения на период 2021</w:t>
      </w:r>
      <w:r w:rsidR="0098608C">
        <w:t>-</w:t>
      </w:r>
      <w:r>
        <w:t>2033 г.г.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3019"/>
        <w:gridCol w:w="970"/>
        <w:gridCol w:w="850"/>
        <w:gridCol w:w="994"/>
        <w:gridCol w:w="850"/>
        <w:gridCol w:w="850"/>
        <w:gridCol w:w="994"/>
        <w:gridCol w:w="994"/>
        <w:gridCol w:w="994"/>
        <w:gridCol w:w="850"/>
        <w:gridCol w:w="994"/>
        <w:gridCol w:w="850"/>
        <w:gridCol w:w="989"/>
        <w:gridCol w:w="893"/>
      </w:tblGrid>
      <w:tr w:rsidR="00641B3F">
        <w:trPr>
          <w:trHeight w:hRule="exact" w:val="590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641B3F">
        <w:trPr>
          <w:trHeight w:hRule="exact" w:val="442"/>
          <w:jc w:val="center"/>
        </w:trPr>
        <w:tc>
          <w:tcPr>
            <w:tcW w:w="15091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A66CC" w:rsidP="00EC528B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  <w:r w:rsidR="0007743C">
              <w:rPr>
                <w:b/>
                <w:bCs/>
                <w:sz w:val="22"/>
                <w:szCs w:val="22"/>
              </w:rPr>
              <w:t xml:space="preserve">, пос. </w:t>
            </w:r>
            <w:r>
              <w:rPr>
                <w:b/>
                <w:bCs/>
                <w:sz w:val="22"/>
                <w:szCs w:val="22"/>
              </w:rPr>
              <w:t>Красн</w:t>
            </w:r>
            <w:r w:rsidR="00EC528B">
              <w:rPr>
                <w:b/>
                <w:bCs/>
                <w:sz w:val="22"/>
                <w:szCs w:val="22"/>
              </w:rPr>
              <w:t>ая Горка</w:t>
            </w:r>
            <w:r w:rsidR="0007743C">
              <w:rPr>
                <w:b/>
                <w:bCs/>
                <w:sz w:val="22"/>
                <w:szCs w:val="22"/>
              </w:rPr>
              <w:t xml:space="preserve">, с. </w:t>
            </w:r>
            <w:r w:rsidR="00A761AD">
              <w:rPr>
                <w:b/>
                <w:bCs/>
                <w:sz w:val="22"/>
                <w:szCs w:val="22"/>
              </w:rPr>
              <w:t>Зубовка,пос.Безводовка</w:t>
            </w:r>
          </w:p>
        </w:tc>
      </w:tr>
      <w:tr w:rsidR="00641B3F">
        <w:trPr>
          <w:trHeight w:hRule="exact" w:val="418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,196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>,190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,180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</w:t>
            </w:r>
            <w:r w:rsidR="00EC528B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50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</w:t>
            </w:r>
            <w:r w:rsidR="00EC528B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20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</w:t>
            </w:r>
            <w:r w:rsidR="00EC528B">
              <w:rPr>
                <w:sz w:val="24"/>
                <w:szCs w:val="24"/>
              </w:rPr>
              <w:t>30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,9</w:t>
            </w:r>
            <w:r w:rsidR="00EC528B">
              <w:rPr>
                <w:sz w:val="24"/>
                <w:szCs w:val="24"/>
              </w:rPr>
              <w:t>0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,900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9</w:t>
            </w:r>
            <w:r>
              <w:rPr>
                <w:sz w:val="24"/>
                <w:szCs w:val="24"/>
              </w:rPr>
              <w:t>,</w:t>
            </w:r>
            <w:r w:rsidR="00EC528B">
              <w:rPr>
                <w:sz w:val="24"/>
                <w:szCs w:val="24"/>
              </w:rPr>
              <w:t>00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9</w:t>
            </w:r>
            <w:r>
              <w:rPr>
                <w:sz w:val="24"/>
                <w:szCs w:val="24"/>
              </w:rPr>
              <w:t>,</w:t>
            </w:r>
            <w:r w:rsidR="00EC528B">
              <w:rPr>
                <w:sz w:val="24"/>
                <w:szCs w:val="24"/>
              </w:rPr>
              <w:t>0</w:t>
            </w:r>
            <w:r>
              <w:rPr>
                <w:sz w:val="24"/>
                <w:szCs w:val="24"/>
              </w:rPr>
              <w:t>00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7743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9</w:t>
            </w:r>
            <w:r>
              <w:rPr>
                <w:sz w:val="24"/>
                <w:szCs w:val="24"/>
              </w:rPr>
              <w:t>,</w:t>
            </w:r>
            <w:r w:rsidR="00EC528B">
              <w:rPr>
                <w:sz w:val="24"/>
                <w:szCs w:val="24"/>
              </w:rPr>
              <w:t>000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  <w:r w:rsidR="0007743C">
              <w:rPr>
                <w:sz w:val="24"/>
                <w:szCs w:val="24"/>
              </w:rPr>
              <w:t>,700</w:t>
            </w:r>
          </w:p>
        </w:tc>
      </w:tr>
      <w:tr w:rsidR="00641B3F">
        <w:trPr>
          <w:trHeight w:hRule="exact" w:val="590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12,905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12,900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12,890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12,818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12,772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12,745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12,727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12,681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12,636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12,590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12,545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12,500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7743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12,454</w:t>
            </w:r>
          </w:p>
        </w:tc>
      </w:tr>
    </w:tbl>
    <w:p w:rsidR="00641B3F" w:rsidRDefault="0007743C">
      <w:pPr>
        <w:sectPr w:rsidR="00641B3F" w:rsidSect="0098608C">
          <w:pgSz w:w="16840" w:h="11900" w:orient="landscape"/>
          <w:pgMar w:top="641" w:right="1060" w:bottom="1469" w:left="1134" w:header="0" w:footer="6" w:gutter="0"/>
          <w:cols w:space="720"/>
          <w:noEndnote/>
          <w:docGrid w:linePitch="360"/>
        </w:sectPr>
      </w:pPr>
      <w:r>
        <w:t>1</w:t>
      </w:r>
    </w:p>
    <w:p w:rsidR="00641B3F" w:rsidRDefault="00092D7C">
      <w:pPr>
        <w:pStyle w:val="1"/>
        <w:ind w:firstLine="0"/>
        <w:jc w:val="center"/>
      </w:pPr>
      <w:r>
        <w:rPr>
          <w:i/>
          <w:iCs/>
          <w:u w:val="single"/>
        </w:rPr>
        <w:lastRenderedPageBreak/>
        <w:t>Второй вариант развития системы водоснабжения</w:t>
      </w:r>
    </w:p>
    <w:p w:rsidR="00641B3F" w:rsidRDefault="00092D7C">
      <w:pPr>
        <w:pStyle w:val="1"/>
        <w:ind w:firstLine="740"/>
        <w:jc w:val="both"/>
      </w:pPr>
      <w:r>
        <w:t>Прогноз высокого спроса на услуги водоснабжения, рассчитывается на основе численности населения, принимаемой по расчету с учетом освоения площадок нового строительства.</w:t>
      </w:r>
    </w:p>
    <w:p w:rsidR="00641B3F" w:rsidRDefault="00092D7C">
      <w:pPr>
        <w:pStyle w:val="1"/>
        <w:ind w:left="140" w:firstLine="0"/>
        <w:jc w:val="both"/>
      </w:pPr>
      <w:r>
        <w:t>Развитие централизованной системы холодного водоснабжения на суще</w:t>
      </w:r>
      <w:r>
        <w:softHyphen/>
        <w:t>ствующих и проектируемых площадках строительства предусматривает: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975"/>
        </w:tabs>
        <w:ind w:firstLine="740"/>
        <w:jc w:val="both"/>
      </w:pPr>
      <w:bookmarkStart w:id="180" w:name="bookmark181"/>
      <w:bookmarkEnd w:id="180"/>
      <w:r>
        <w:t>новое строительство в районе существующей застройки подключает</w:t>
      </w:r>
      <w:r>
        <w:softHyphen/>
        <w:t>ся к существующей системе водоснабжения на условиях владельца сетей, с установкой индивидуальных узлов учета холодной воды, с учётом переклад</w:t>
      </w:r>
      <w:r>
        <w:softHyphen/>
        <w:t>ки водопроводных сетей недостаточного диаметра на новые трубопроводы;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985"/>
        </w:tabs>
        <w:ind w:firstLine="740"/>
        <w:jc w:val="both"/>
      </w:pPr>
      <w:bookmarkStart w:id="181" w:name="bookmark182"/>
      <w:bookmarkEnd w:id="181"/>
      <w:r>
        <w:t>реконструкцию существующих водозаборных сооружений;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975"/>
        </w:tabs>
        <w:spacing w:after="480"/>
        <w:ind w:firstLine="740"/>
        <w:jc w:val="both"/>
      </w:pPr>
      <w:bookmarkStart w:id="182" w:name="bookmark183"/>
      <w:bookmarkEnd w:id="182"/>
      <w:r>
        <w:t>прокладку новых уличных водопроводных сетей из полиэтиленовых труб для обеспечения питьевой водой вновь строящихся объектов.</w:t>
      </w:r>
    </w:p>
    <w:p w:rsidR="00641B3F" w:rsidRDefault="00092D7C">
      <w:pPr>
        <w:pStyle w:val="1"/>
        <w:ind w:firstLine="740"/>
        <w:jc w:val="both"/>
      </w:pPr>
      <w:r>
        <w:t>Развитие централизованной системы горячего водоснабжения не пла</w:t>
      </w:r>
      <w:r>
        <w:softHyphen/>
        <w:t xml:space="preserve">нируется. В </w:t>
      </w:r>
      <w:r w:rsidR="00AB7B29">
        <w:t>сельско</w:t>
      </w:r>
      <w:r w:rsidR="0098608C">
        <w:t>м</w:t>
      </w:r>
      <w:r w:rsidR="00AB7B29">
        <w:t xml:space="preserve"> поселени</w:t>
      </w:r>
      <w:r w:rsidR="0098608C">
        <w:t>и</w:t>
      </w:r>
      <w:r w:rsidR="00787F0F">
        <w:t>Красный Строитель</w:t>
      </w:r>
      <w:r>
        <w:t xml:space="preserve"> вновь проектируемые объекты соц</w:t>
      </w:r>
      <w:r w:rsidR="0098608C">
        <w:t>иальной сферы</w:t>
      </w:r>
      <w:r>
        <w:t xml:space="preserve"> и секционного жилья будут обеспечиваться горячей водой от собственных ав</w:t>
      </w:r>
      <w:r>
        <w:softHyphen/>
        <w:t>тономных установок. Это могут быть отопительные модули, встроенные или пристроенные котельные, обеспечивающие отопление и водоснабжение по</w:t>
      </w:r>
      <w:r>
        <w:softHyphen/>
        <w:t>требителей.</w:t>
      </w:r>
    </w:p>
    <w:p w:rsidR="00AB7B29" w:rsidRDefault="00092D7C" w:rsidP="00AB7B29">
      <w:pPr>
        <w:pStyle w:val="1"/>
        <w:spacing w:after="480"/>
        <w:ind w:firstLine="740"/>
        <w:jc w:val="both"/>
      </w:pPr>
      <w:r>
        <w:t>В районах перспективной застройки весь жилой индивидуальный фонд будет обеспечиваться теплом от собственных теплоисточников - это котлы различных модификаций с водоотбором на горячее водоснабжение, или без него, на газовом топливе.</w:t>
      </w:r>
    </w:p>
    <w:p w:rsidR="00641B3F" w:rsidRDefault="00092D7C" w:rsidP="00AB7B29">
      <w:pPr>
        <w:pStyle w:val="1"/>
        <w:spacing w:after="480"/>
        <w:ind w:firstLine="740"/>
        <w:jc w:val="both"/>
        <w:sectPr w:rsidR="00641B3F" w:rsidSect="00B96303">
          <w:pgSz w:w="11900" w:h="16840"/>
          <w:pgMar w:top="1134" w:right="641" w:bottom="1060" w:left="1469" w:header="0" w:footer="6" w:gutter="0"/>
          <w:cols w:space="720"/>
          <w:noEndnote/>
          <w:docGrid w:linePitch="360"/>
        </w:sectPr>
      </w:pPr>
      <w:r>
        <w:t xml:space="preserve">Перспектива водоснабжения воды при рассмотрении </w:t>
      </w:r>
      <w:r>
        <w:rPr>
          <w:u w:val="single"/>
        </w:rPr>
        <w:t xml:space="preserve">второго варианта </w:t>
      </w:r>
      <w:r>
        <w:t xml:space="preserve">развития системы водоснабжения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на период 2021</w:t>
      </w:r>
      <w:r w:rsidR="003D6976">
        <w:t>-</w:t>
      </w:r>
      <w:r>
        <w:t>2033 г.г. представлена в таблице 2.3.7.2.</w:t>
      </w:r>
    </w:p>
    <w:p w:rsidR="00AC3931" w:rsidRDefault="00AC3931">
      <w:pPr>
        <w:pStyle w:val="ab"/>
        <w:spacing w:line="360" w:lineRule="auto"/>
      </w:pPr>
    </w:p>
    <w:p w:rsidR="00AC3931" w:rsidRDefault="00AC3931">
      <w:pPr>
        <w:pStyle w:val="ab"/>
        <w:spacing w:line="360" w:lineRule="auto"/>
      </w:pPr>
    </w:p>
    <w:p w:rsidR="00AC3931" w:rsidRDefault="00AC3931">
      <w:pPr>
        <w:pStyle w:val="ab"/>
        <w:spacing w:line="360" w:lineRule="auto"/>
      </w:pPr>
    </w:p>
    <w:p w:rsidR="00641B3F" w:rsidRDefault="00092D7C">
      <w:pPr>
        <w:pStyle w:val="ab"/>
        <w:spacing w:line="360" w:lineRule="auto"/>
      </w:pPr>
      <w:r>
        <w:t xml:space="preserve">Таблица 2.3.7.2 - Перспектива водоснабжения </w:t>
      </w:r>
      <w:r>
        <w:rPr>
          <w:b/>
          <w:bCs/>
          <w:i/>
          <w:iCs/>
          <w:sz w:val="26"/>
          <w:szCs w:val="26"/>
        </w:rPr>
        <w:t xml:space="preserve">с.п. </w:t>
      </w:r>
      <w:r w:rsidR="00787F0F">
        <w:rPr>
          <w:b/>
          <w:bCs/>
          <w:i/>
          <w:iCs/>
          <w:sz w:val="26"/>
          <w:szCs w:val="26"/>
        </w:rPr>
        <w:t>Красный Строитель</w:t>
      </w:r>
      <w:r>
        <w:t xml:space="preserve"> при </w:t>
      </w:r>
      <w:r>
        <w:rPr>
          <w:u w:val="single"/>
        </w:rPr>
        <w:t>втором варианте</w:t>
      </w:r>
      <w:r>
        <w:t xml:space="preserve"> развития систе</w:t>
      </w:r>
      <w:r w:rsidR="001A3CAD">
        <w:t>мы водоснабжения на период 2021-</w:t>
      </w:r>
      <w:r>
        <w:t>2033 г.г.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3019"/>
        <w:gridCol w:w="970"/>
        <w:gridCol w:w="850"/>
        <w:gridCol w:w="994"/>
        <w:gridCol w:w="850"/>
        <w:gridCol w:w="850"/>
        <w:gridCol w:w="994"/>
        <w:gridCol w:w="994"/>
        <w:gridCol w:w="994"/>
        <w:gridCol w:w="850"/>
        <w:gridCol w:w="994"/>
        <w:gridCol w:w="850"/>
        <w:gridCol w:w="989"/>
        <w:gridCol w:w="893"/>
      </w:tblGrid>
      <w:tr w:rsidR="00641B3F">
        <w:trPr>
          <w:trHeight w:hRule="exact" w:val="590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641B3F">
        <w:trPr>
          <w:trHeight w:hRule="exact" w:val="442"/>
          <w:jc w:val="center"/>
        </w:trPr>
        <w:tc>
          <w:tcPr>
            <w:tcW w:w="15091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A761AD" w:rsidP="00A761AD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  <w:r w:rsidR="000F5ED6">
              <w:rPr>
                <w:b/>
                <w:bCs/>
                <w:sz w:val="22"/>
                <w:szCs w:val="22"/>
              </w:rPr>
              <w:t xml:space="preserve">,пос. </w:t>
            </w:r>
            <w:r>
              <w:rPr>
                <w:b/>
                <w:bCs/>
                <w:sz w:val="22"/>
                <w:szCs w:val="22"/>
              </w:rPr>
              <w:t>Красная Горка</w:t>
            </w:r>
            <w:r w:rsidR="000F5ED6">
              <w:rPr>
                <w:b/>
                <w:bCs/>
                <w:sz w:val="22"/>
                <w:szCs w:val="22"/>
              </w:rPr>
              <w:t xml:space="preserve">,с. </w:t>
            </w:r>
            <w:r>
              <w:rPr>
                <w:b/>
                <w:bCs/>
                <w:sz w:val="22"/>
                <w:szCs w:val="22"/>
              </w:rPr>
              <w:t>Зубовка,пос.Безводовка</w:t>
            </w:r>
          </w:p>
        </w:tc>
      </w:tr>
      <w:tr w:rsidR="00641B3F">
        <w:trPr>
          <w:trHeight w:hRule="exact" w:val="418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F5ED6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,196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EC528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528B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>,36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21,97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28,59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35,20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41,82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48,43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61,66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68,28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74,89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81,51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88,12</w:t>
            </w:r>
          </w:p>
        </w:tc>
      </w:tr>
      <w:tr w:rsidR="00641B3F">
        <w:trPr>
          <w:trHeight w:hRule="exact" w:val="590"/>
          <w:jc w:val="center"/>
        </w:trPr>
        <w:tc>
          <w:tcPr>
            <w:tcW w:w="3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F5ED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12,905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14,37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20,84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27,31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33,78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40,25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46,73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53,20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59,67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66,14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72,61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79,08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</w:tr>
    </w:tbl>
    <w:p w:rsidR="00641B3F" w:rsidRDefault="00641B3F">
      <w:pPr>
        <w:sectPr w:rsidR="00641B3F" w:rsidSect="00AC3931">
          <w:pgSz w:w="16840" w:h="11900" w:orient="landscape"/>
          <w:pgMar w:top="641" w:right="1060" w:bottom="1469" w:left="1134" w:header="0" w:footer="6" w:gutter="0"/>
          <w:cols w:space="720"/>
          <w:noEndnote/>
          <w:docGrid w:linePitch="360"/>
        </w:sectPr>
      </w:pPr>
    </w:p>
    <w:p w:rsidR="00641B3F" w:rsidRDefault="00092D7C">
      <w:pPr>
        <w:pStyle w:val="1"/>
        <w:ind w:firstLine="720"/>
        <w:jc w:val="both"/>
      </w:pPr>
      <w:r>
        <w:lastRenderedPageBreak/>
        <w:t>Из таблиц 2.3.7.1 - 2.3.7.2 видно, что внедрение комплекса мероприя</w:t>
      </w:r>
      <w:r>
        <w:softHyphen/>
        <w:t xml:space="preserve">тий по энергосбережению и водосбережению в населённых пунктах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при втором варианте развитии систем водоснабжения, позволит сни</w:t>
      </w:r>
      <w:r>
        <w:softHyphen/>
        <w:t>зить потери воды к общему объему водопотребления, снизить нагрузки на водопроводные станции повысив качество их работы, и расширить зону об</w:t>
      </w:r>
      <w:r>
        <w:softHyphen/>
        <w:t>служивания при жилищном строительстве.</w:t>
      </w:r>
    </w:p>
    <w:p w:rsidR="00641B3F" w:rsidRDefault="00092D7C">
      <w:pPr>
        <w:pStyle w:val="1"/>
        <w:spacing w:after="540"/>
        <w:ind w:firstLine="720"/>
        <w:jc w:val="both"/>
      </w:pPr>
      <w:r>
        <w:t>При втором варианте развития системы водоснабжения, потери воды к общему объему отпущенной воды в сеть составят 2,57 тыс. м</w:t>
      </w:r>
      <w:r>
        <w:rPr>
          <w:vertAlign w:val="superscript"/>
        </w:rPr>
        <w:t>3</w:t>
      </w:r>
      <w:r>
        <w:t>/год или 3%.</w:t>
      </w:r>
    </w:p>
    <w:p w:rsidR="00641B3F" w:rsidRDefault="00092D7C">
      <w:pPr>
        <w:pStyle w:val="1"/>
        <w:numPr>
          <w:ilvl w:val="0"/>
          <w:numId w:val="13"/>
        </w:numPr>
        <w:tabs>
          <w:tab w:val="left" w:pos="1421"/>
        </w:tabs>
        <w:spacing w:after="480" w:line="276" w:lineRule="auto"/>
        <w:ind w:firstLine="720"/>
        <w:jc w:val="both"/>
      </w:pPr>
      <w:bookmarkStart w:id="183" w:name="bookmark184"/>
      <w:bookmarkEnd w:id="183"/>
      <w:r>
        <w:rPr>
          <w:b/>
          <w:bCs/>
        </w:rPr>
        <w:t>Описание централизованной системы горячего водоснабже</w:t>
      </w:r>
      <w:r>
        <w:rPr>
          <w:b/>
          <w:bCs/>
        </w:rPr>
        <w:softHyphen/>
        <w:t>ния с использованием закрытых систем горячего водоснабжения, отра</w:t>
      </w:r>
      <w:r>
        <w:rPr>
          <w:b/>
          <w:bCs/>
        </w:rPr>
        <w:softHyphen/>
        <w:t>жающее технологические особенности указанной системы</w:t>
      </w:r>
    </w:p>
    <w:p w:rsidR="00641B3F" w:rsidRDefault="00092D7C">
      <w:pPr>
        <w:pStyle w:val="1"/>
        <w:ind w:firstLine="720"/>
        <w:jc w:val="both"/>
      </w:pPr>
      <w:r>
        <w:t xml:space="preserve">На территории сельского поселения </w:t>
      </w:r>
      <w:r w:rsidR="00787F0F">
        <w:t>Красный Строитель</w:t>
      </w:r>
      <w:r>
        <w:t xml:space="preserve"> отсутствует система централизованного горячего водоснабжения с использованием закрытых си</w:t>
      </w:r>
      <w:r>
        <w:softHyphen/>
        <w:t>стем горячего водоснабжения. Тепловая энергия от существующих котель</w:t>
      </w:r>
      <w:r>
        <w:softHyphen/>
        <w:t xml:space="preserve">ных </w:t>
      </w:r>
      <w:r w:rsidR="00AB7B29">
        <w:t xml:space="preserve">сельского поселения </w:t>
      </w:r>
      <w:r w:rsidR="00787F0F">
        <w:t>Красный Строитель</w:t>
      </w:r>
      <w:r>
        <w:t xml:space="preserve"> расходуется только на нужды отопления.</w:t>
      </w:r>
    </w:p>
    <w:p w:rsidR="00641B3F" w:rsidRDefault="00092D7C">
      <w:pPr>
        <w:pStyle w:val="1"/>
        <w:ind w:firstLine="720"/>
        <w:jc w:val="both"/>
      </w:pPr>
      <w:r>
        <w:t>Для горячего водоснабжения жители используют проточные газовые водонагреватели, двухконтурные отопительные котлы или электрические во</w:t>
      </w:r>
      <w:r>
        <w:softHyphen/>
        <w:t>донагреватели.</w:t>
      </w:r>
    </w:p>
    <w:p w:rsidR="00641B3F" w:rsidRDefault="00092D7C">
      <w:pPr>
        <w:pStyle w:val="1"/>
        <w:ind w:firstLine="720"/>
        <w:jc w:val="both"/>
      </w:pPr>
      <w:r>
        <w:t>Горячее водоснабжение на объектах социальной инфраструктуры осу</w:t>
      </w:r>
      <w:r>
        <w:softHyphen/>
        <w:t>ществляется только за счет собственных источников тепловой энергии.</w:t>
      </w:r>
    </w:p>
    <w:p w:rsidR="00641B3F" w:rsidRDefault="00092D7C">
      <w:pPr>
        <w:pStyle w:val="1"/>
        <w:ind w:firstLine="720"/>
        <w:jc w:val="both"/>
      </w:pPr>
      <w:r>
        <w:t xml:space="preserve">Согласно Генеральному плану развития </w:t>
      </w:r>
      <w:r w:rsidR="00AB7B29">
        <w:t xml:space="preserve">сельского поселения </w:t>
      </w:r>
      <w:r w:rsidR="00787F0F">
        <w:t>Красный Строитель</w:t>
      </w:r>
      <w:r>
        <w:t>, вся проектируе</w:t>
      </w:r>
      <w:r>
        <w:softHyphen/>
        <w:t>мая жилая застройка будет обеспечиваться горячим водоснабжением от соб</w:t>
      </w:r>
      <w:r>
        <w:softHyphen/>
        <w:t>ственных источников каждого потребителя. Это могут быть автоматизиро</w:t>
      </w:r>
      <w:r>
        <w:softHyphen/>
        <w:t>ванные котлы различной модификации, обеспечивающие отопление и горя</w:t>
      </w:r>
      <w:r>
        <w:softHyphen/>
        <w:t>чее водоснабжение.</w:t>
      </w:r>
    </w:p>
    <w:p w:rsidR="00641B3F" w:rsidRDefault="00092D7C">
      <w:pPr>
        <w:pStyle w:val="1"/>
        <w:spacing w:after="240"/>
        <w:ind w:firstLine="720"/>
        <w:jc w:val="both"/>
      </w:pPr>
      <w:r>
        <w:t xml:space="preserve">Запланированные или подлежащие реконструкции объекты социальной инфраструктуры в </w:t>
      </w:r>
      <w:r w:rsidR="001026B6">
        <w:t>сельско</w:t>
      </w:r>
      <w:r w:rsidR="00AC3931">
        <w:t>м</w:t>
      </w:r>
      <w:r w:rsidR="001026B6">
        <w:t xml:space="preserve"> поселени</w:t>
      </w:r>
      <w:r w:rsidR="00AC3931">
        <w:t>и</w:t>
      </w:r>
      <w:r w:rsidR="00787F0F">
        <w:t>Красный Строитель</w:t>
      </w:r>
      <w:r>
        <w:t xml:space="preserve"> планируется </w:t>
      </w:r>
      <w:r>
        <w:lastRenderedPageBreak/>
        <w:t>обеспечить горячим водоснаб</w:t>
      </w:r>
      <w:r>
        <w:softHyphen/>
        <w:t>жением от автономных источников теплоснабжения: модульных котельных или автономных газовых котлов.</w:t>
      </w:r>
    </w:p>
    <w:p w:rsidR="00641B3F" w:rsidRDefault="00092D7C">
      <w:pPr>
        <w:pStyle w:val="24"/>
        <w:keepNext/>
        <w:keepLines/>
        <w:numPr>
          <w:ilvl w:val="0"/>
          <w:numId w:val="13"/>
        </w:numPr>
        <w:tabs>
          <w:tab w:val="left" w:pos="1444"/>
        </w:tabs>
        <w:spacing w:after="380" w:line="283" w:lineRule="auto"/>
        <w:ind w:firstLine="740"/>
        <w:jc w:val="both"/>
      </w:pPr>
      <w:bookmarkStart w:id="184" w:name="bookmark187"/>
      <w:bookmarkStart w:id="185" w:name="bookmark185"/>
      <w:bookmarkStart w:id="186" w:name="bookmark186"/>
      <w:bookmarkStart w:id="187" w:name="bookmark188"/>
      <w:bookmarkEnd w:id="184"/>
      <w:r>
        <w:t>Сведения о фактическом и ожидаемом потреблении воды (го</w:t>
      </w:r>
      <w:r>
        <w:softHyphen/>
        <w:t>довое, среднесуточное, максимальное суточное)</w:t>
      </w:r>
      <w:bookmarkEnd w:id="185"/>
      <w:bookmarkEnd w:id="186"/>
      <w:bookmarkEnd w:id="187"/>
    </w:p>
    <w:p w:rsidR="00641B3F" w:rsidRDefault="00092D7C">
      <w:pPr>
        <w:pStyle w:val="1"/>
        <w:ind w:firstLine="740"/>
        <w:jc w:val="both"/>
      </w:pPr>
      <w:r>
        <w:t>Сведения об ожидаемом потреблении холодной воды были рассчитаны на основе: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986"/>
        </w:tabs>
        <w:ind w:firstLine="740"/>
        <w:jc w:val="both"/>
      </w:pPr>
      <w:bookmarkStart w:id="188" w:name="bookmark189"/>
      <w:bookmarkEnd w:id="188"/>
      <w:r>
        <w:t xml:space="preserve">перечня объектов, планируемых к строительству и вводу в эксплуатацию, согласно Генеральному плану </w:t>
      </w:r>
      <w:r w:rsidR="001A3CAD">
        <w:t xml:space="preserve">сельского поселения </w:t>
      </w:r>
      <w:r w:rsidR="00787F0F">
        <w:t>Красный Строитель</w:t>
      </w:r>
      <w:r>
        <w:t xml:space="preserve"> на расчетный срок до 2033 года;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986"/>
        </w:tabs>
        <w:ind w:firstLine="740"/>
        <w:jc w:val="both"/>
      </w:pPr>
      <w:bookmarkStart w:id="189" w:name="bookmark190"/>
      <w:bookmarkEnd w:id="189"/>
      <w:r>
        <w:t>норм водоснабжения в соответствии с СП 31.13330.2021 «Водоснаб</w:t>
      </w:r>
      <w:r>
        <w:softHyphen/>
        <w:t>жение. Наружные сети и сооружения» (Актуализация СНиП 2.04.02-84) и СП 30.13330.2020 «Внутренний водопровод и канализация зданий» (Актуализа</w:t>
      </w:r>
      <w:r>
        <w:softHyphen/>
        <w:t>ция СНиП 2.04.01-85*).</w:t>
      </w:r>
    </w:p>
    <w:p w:rsidR="00641B3F" w:rsidRDefault="00092D7C">
      <w:pPr>
        <w:pStyle w:val="1"/>
        <w:ind w:firstLine="740"/>
        <w:jc w:val="both"/>
      </w:pPr>
      <w:r>
        <w:t xml:space="preserve">Сведения о фактическом и ожидаемом потреблении питьевой воды </w:t>
      </w:r>
      <w:r w:rsidR="001A3CAD">
        <w:t xml:space="preserve">сельского поселения </w:t>
      </w:r>
      <w:r w:rsidR="00787F0F">
        <w:t>Красный Строитель</w:t>
      </w:r>
      <w:r>
        <w:t xml:space="preserve"> представлены в таблице 2.3.9.1.</w:t>
      </w:r>
    </w:p>
    <w:p w:rsidR="00641B3F" w:rsidRDefault="00092D7C">
      <w:pPr>
        <w:pStyle w:val="ab"/>
        <w:spacing w:line="360" w:lineRule="auto"/>
      </w:pPr>
      <w:r>
        <w:t>Таблица 2.3.9.1 - Сведения о фактическом и ожидаемом потреблении питье</w:t>
      </w:r>
      <w:r>
        <w:softHyphen/>
        <w:t xml:space="preserve">вой воды </w:t>
      </w:r>
      <w:r w:rsidR="001A3CAD">
        <w:t xml:space="preserve">сельского поселения </w:t>
      </w:r>
      <w:r w:rsidR="00787F0F">
        <w:t>Красный Строитель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1138"/>
        <w:gridCol w:w="2707"/>
        <w:gridCol w:w="1450"/>
        <w:gridCol w:w="2078"/>
        <w:gridCol w:w="1800"/>
      </w:tblGrid>
      <w:tr w:rsidR="00641B3F">
        <w:trPr>
          <w:trHeight w:hRule="exact" w:val="461"/>
          <w:jc w:val="center"/>
        </w:trPr>
        <w:tc>
          <w:tcPr>
            <w:tcW w:w="11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Период, год</w:t>
            </w:r>
          </w:p>
        </w:tc>
        <w:tc>
          <w:tcPr>
            <w:tcW w:w="27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 водоснабжения</w:t>
            </w:r>
          </w:p>
        </w:tc>
        <w:tc>
          <w:tcPr>
            <w:tcW w:w="532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A761A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</w:t>
            </w:r>
          </w:p>
        </w:tc>
      </w:tr>
      <w:tr w:rsidR="00641B3F">
        <w:trPr>
          <w:trHeight w:hRule="exact" w:val="840"/>
          <w:jc w:val="center"/>
        </w:trPr>
        <w:tc>
          <w:tcPr>
            <w:tcW w:w="113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70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среднесуточное, м3/сут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</w:t>
            </w:r>
            <w:r>
              <w:rPr>
                <w:sz w:val="24"/>
                <w:szCs w:val="24"/>
              </w:rPr>
              <w:softHyphen/>
              <w:t>суточное, м3/сут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 г.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Хозяйственно-питьевой водопровод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F5ED6" w:rsidP="00A761A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A761AD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="00A761AD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0</w:t>
            </w:r>
            <w:r w:rsidR="00A761AD">
              <w:rPr>
                <w:sz w:val="24"/>
                <w:szCs w:val="24"/>
              </w:rPr>
              <w:t>3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F5ED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35,36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F5ED6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</w:tr>
      <w:tr w:rsidR="00641B3F">
        <w:trPr>
          <w:trHeight w:hRule="exact" w:val="586"/>
          <w:jc w:val="center"/>
        </w:trPr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Хозяйственно-питьевой водопровод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234,4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304,72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spacing w:after="200"/>
        <w:ind w:firstLine="740"/>
        <w:jc w:val="both"/>
      </w:pPr>
      <w:r>
        <w:t xml:space="preserve">Централизованная система горячего водоснабжения на территории сельского поселения </w:t>
      </w:r>
      <w:r w:rsidR="00787F0F">
        <w:t>Красный Строитель</w:t>
      </w:r>
      <w:r>
        <w:t xml:space="preserve"> отсутствует. Для горячего водоснабжения в индивидуальной застройке на перспективных площадках будут использова</w:t>
      </w:r>
      <w:r>
        <w:softHyphen/>
        <w:t>ны проточные газовые водонагреватели, двухконтурные отопительные котлы или электрические водонагреватели.</w:t>
      </w:r>
    </w:p>
    <w:p w:rsidR="00641B3F" w:rsidRDefault="00092D7C">
      <w:pPr>
        <w:pStyle w:val="1"/>
        <w:numPr>
          <w:ilvl w:val="0"/>
          <w:numId w:val="13"/>
        </w:numPr>
        <w:tabs>
          <w:tab w:val="left" w:pos="1556"/>
        </w:tabs>
        <w:spacing w:after="480" w:line="276" w:lineRule="auto"/>
        <w:ind w:firstLine="820"/>
        <w:jc w:val="both"/>
      </w:pPr>
      <w:bookmarkStart w:id="190" w:name="bookmark191"/>
      <w:bookmarkEnd w:id="190"/>
      <w:r>
        <w:rPr>
          <w:b/>
          <w:bCs/>
        </w:rPr>
        <w:t xml:space="preserve">Описание территориальной структуры потребления горячей, </w:t>
      </w:r>
      <w:r>
        <w:rPr>
          <w:b/>
          <w:bCs/>
        </w:rPr>
        <w:lastRenderedPageBreak/>
        <w:t>питьевой, технической воды, которую следует определять по отчётам организаций, осуществляющих водоснабжение, с разбивкой по техноло</w:t>
      </w:r>
      <w:r>
        <w:rPr>
          <w:b/>
          <w:bCs/>
        </w:rPr>
        <w:softHyphen/>
        <w:t>гическим зонам</w:t>
      </w:r>
    </w:p>
    <w:p w:rsidR="00641B3F" w:rsidRDefault="00092D7C">
      <w:pPr>
        <w:pStyle w:val="1"/>
        <w:ind w:firstLine="820"/>
        <w:jc w:val="both"/>
      </w:pPr>
      <w:r>
        <w:t xml:space="preserve">К 2033 году технологические зоны с источниками водоснабжения на территории сельского поселения </w:t>
      </w:r>
      <w:r w:rsidR="00787F0F">
        <w:t>Красный Строитель</w:t>
      </w:r>
      <w:r>
        <w:t xml:space="preserve"> будут следующие:</w:t>
      </w:r>
    </w:p>
    <w:p w:rsidR="00641B3F" w:rsidRDefault="00092D7C">
      <w:pPr>
        <w:pStyle w:val="1"/>
        <w:ind w:firstLine="820"/>
        <w:jc w:val="both"/>
      </w:pPr>
      <w:r>
        <w:t xml:space="preserve">- </w:t>
      </w:r>
      <w:r>
        <w:rPr>
          <w:b/>
          <w:bCs/>
        </w:rPr>
        <w:t xml:space="preserve">I зона </w:t>
      </w:r>
      <w:r>
        <w:t>- технологическая зона системы централизованного водоснаб</w:t>
      </w:r>
      <w:r>
        <w:softHyphen/>
        <w:t xml:space="preserve">жения </w:t>
      </w:r>
      <w:r w:rsidR="00EC528B">
        <w:t>по</w:t>
      </w:r>
      <w:r w:rsidRPr="001A3CAD">
        <w:rPr>
          <w:iCs/>
        </w:rPr>
        <w:t xml:space="preserve">с. </w:t>
      </w:r>
      <w:r w:rsidR="00787F0F">
        <w:rPr>
          <w:iCs/>
        </w:rPr>
        <w:t>Красный Строитель</w:t>
      </w:r>
      <w:r w:rsidR="000F5ED6" w:rsidRPr="001A3CAD">
        <w:rPr>
          <w:iCs/>
        </w:rPr>
        <w:t xml:space="preserve">,пос. </w:t>
      </w:r>
      <w:r w:rsidR="00EC528B">
        <w:rPr>
          <w:iCs/>
        </w:rPr>
        <w:t>Красная Горка,</w:t>
      </w:r>
      <w:r w:rsidR="00AF24FB">
        <w:rPr>
          <w:iCs/>
        </w:rPr>
        <w:t>пос.Безводовка</w:t>
      </w:r>
      <w:r w:rsidRPr="001A3CAD">
        <w:rPr>
          <w:iCs/>
        </w:rPr>
        <w:t>:</w:t>
      </w:r>
      <w:r>
        <w:t xml:space="preserve"> водоснабжение населения осуществляется от подземного вод</w:t>
      </w:r>
      <w:r w:rsidR="000F5ED6">
        <w:t>озабора (</w:t>
      </w:r>
      <w:r w:rsidR="00021A59">
        <w:t xml:space="preserve"> расположенного </w:t>
      </w:r>
      <w:r w:rsidR="00F05D2D">
        <w:t xml:space="preserve"> юго - восточнее</w:t>
      </w:r>
      <w:r>
        <w:t xml:space="preserve"> сел).</w:t>
      </w:r>
    </w:p>
    <w:p w:rsidR="00F05D2D" w:rsidRDefault="00F05D2D" w:rsidP="00F05D2D">
      <w:pPr>
        <w:pStyle w:val="1"/>
        <w:ind w:firstLine="820"/>
        <w:jc w:val="both"/>
      </w:pPr>
      <w:r>
        <w:t>- технологическая зона системы централизованного водоснаб</w:t>
      </w:r>
      <w:r>
        <w:softHyphen/>
        <w:t xml:space="preserve">жения </w:t>
      </w:r>
      <w:r w:rsidR="00021A59">
        <w:t>с</w:t>
      </w:r>
      <w:r>
        <w:rPr>
          <w:i/>
          <w:iCs/>
        </w:rPr>
        <w:t xml:space="preserve">. </w:t>
      </w:r>
      <w:r w:rsidR="00AF24FB">
        <w:rPr>
          <w:i/>
          <w:iCs/>
        </w:rPr>
        <w:t>Зубовка</w:t>
      </w:r>
      <w:r>
        <w:t>водоснабжение населения осуществляется от подземно</w:t>
      </w:r>
      <w:r w:rsidR="00021A59">
        <w:t xml:space="preserve">го водозабора ( расположенного </w:t>
      </w:r>
      <w:r>
        <w:t xml:space="preserve"> юго - западнее села).</w:t>
      </w:r>
    </w:p>
    <w:p w:rsidR="00641B3F" w:rsidRDefault="00092D7C">
      <w:pPr>
        <w:pStyle w:val="1"/>
        <w:ind w:firstLine="820"/>
        <w:jc w:val="both"/>
      </w:pPr>
      <w:r>
        <w:t>Структура территориального баланса водоснабжения представлена в таблице 2.3.10.1.</w:t>
      </w:r>
    </w:p>
    <w:p w:rsidR="00641B3F" w:rsidRDefault="00092D7C">
      <w:pPr>
        <w:pStyle w:val="ab"/>
        <w:spacing w:line="360" w:lineRule="auto"/>
        <w:ind w:left="91"/>
      </w:pPr>
      <w:r>
        <w:t>Таблица 2.3.10.1 - Территориальный баланс водоснабжения на расчетный срок строительства (до 2033 г.)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682"/>
        <w:gridCol w:w="2438"/>
        <w:gridCol w:w="1987"/>
        <w:gridCol w:w="2122"/>
        <w:gridCol w:w="2141"/>
      </w:tblGrid>
      <w:tr w:rsidR="00641B3F">
        <w:trPr>
          <w:trHeight w:hRule="exact" w:val="298"/>
          <w:jc w:val="center"/>
        </w:trPr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24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 водоснабжения</w:t>
            </w:r>
          </w:p>
        </w:tc>
        <w:tc>
          <w:tcPr>
            <w:tcW w:w="625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Подача питьевой воды</w:t>
            </w:r>
          </w:p>
        </w:tc>
      </w:tr>
      <w:tr w:rsidR="00641B3F">
        <w:trPr>
          <w:trHeight w:hRule="exact" w:val="835"/>
          <w:jc w:val="center"/>
        </w:trPr>
        <w:tc>
          <w:tcPr>
            <w:tcW w:w="68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43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A74BB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Годовое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Среднее водопотребление,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Максимальное водопотребление,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 w:rsidTr="00290A32">
        <w:trPr>
          <w:trHeight w:hRule="exact" w:val="873"/>
          <w:jc w:val="center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2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472686" w:rsidP="00A761A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092D7C"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290A32">
              <w:rPr>
                <w:sz w:val="24"/>
                <w:szCs w:val="24"/>
              </w:rPr>
              <w:t xml:space="preserve">,пос. </w:t>
            </w:r>
            <w:r w:rsidR="00A761AD">
              <w:rPr>
                <w:sz w:val="24"/>
                <w:szCs w:val="24"/>
              </w:rPr>
              <w:t>Красная Горка</w:t>
            </w:r>
            <w:r w:rsidR="00290A32">
              <w:rPr>
                <w:sz w:val="24"/>
                <w:szCs w:val="24"/>
              </w:rPr>
              <w:t>, с.</w:t>
            </w:r>
            <w:r w:rsidR="00A761AD">
              <w:rPr>
                <w:sz w:val="24"/>
                <w:szCs w:val="24"/>
              </w:rPr>
              <w:t>Зубовка</w:t>
            </w:r>
            <w:r w:rsidR="00290A32">
              <w:rPr>
                <w:sz w:val="24"/>
                <w:szCs w:val="24"/>
              </w:rPr>
              <w:t xml:space="preserve"> Чистовка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88,12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241,43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313,86</w:t>
            </w:r>
          </w:p>
        </w:tc>
      </w:tr>
    </w:tbl>
    <w:p w:rsidR="00641B3F" w:rsidRDefault="00641B3F">
      <w:pPr>
        <w:spacing w:after="399" w:line="1" w:lineRule="exact"/>
      </w:pPr>
    </w:p>
    <w:p w:rsidR="00641B3F" w:rsidRDefault="00092D7C">
      <w:pPr>
        <w:pStyle w:val="1"/>
        <w:numPr>
          <w:ilvl w:val="0"/>
          <w:numId w:val="13"/>
        </w:numPr>
        <w:tabs>
          <w:tab w:val="left" w:pos="1527"/>
        </w:tabs>
        <w:spacing w:after="400" w:line="276" w:lineRule="auto"/>
        <w:ind w:firstLine="820"/>
        <w:jc w:val="both"/>
      </w:pPr>
      <w:bookmarkStart w:id="191" w:name="bookmark192"/>
      <w:bookmarkEnd w:id="191"/>
      <w:r>
        <w:rPr>
          <w:b/>
          <w:bCs/>
        </w:rPr>
        <w:t>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</w:p>
    <w:p w:rsidR="00641B3F" w:rsidRDefault="00092D7C">
      <w:pPr>
        <w:pStyle w:val="1"/>
        <w:ind w:firstLine="820"/>
        <w:jc w:val="both"/>
      </w:pPr>
      <w:r>
        <w:t>В соответствии с Постановлением Правительства РФ от 05 сентября 2013 г. N 782 (с изменениями)"О схемах водоснабжения и водоотведения" (вместе с "Правилами разработки и утверждения схем водоснабжения и во</w:t>
      </w:r>
      <w:r>
        <w:softHyphen/>
        <w:t xml:space="preserve">доотведения", </w:t>
      </w:r>
      <w:r>
        <w:lastRenderedPageBreak/>
        <w:t>"Требованиями к содержанию схем водоснабжения и водоот</w:t>
      </w:r>
      <w:r>
        <w:softHyphen/>
        <w:t>ведения") перспективное распределение воды на водоснабжение выполнено с разбивкой по следующим типам абонентов: население, предприятия и учре</w:t>
      </w:r>
      <w:r>
        <w:softHyphen/>
        <w:t>ждения соцкультбыта, прочие потребители, расход воды на полив улиц и зе</w:t>
      </w:r>
      <w:r>
        <w:softHyphen/>
        <w:t>леных насаждений и на пожаротушение.</w:t>
      </w:r>
    </w:p>
    <w:p w:rsidR="00641B3F" w:rsidRDefault="00092D7C">
      <w:pPr>
        <w:pStyle w:val="1"/>
        <w:ind w:firstLine="720"/>
        <w:jc w:val="both"/>
      </w:pPr>
      <w:r>
        <w:t xml:space="preserve">При планировании потребления воды населением на перспективу до 2033 г. принимаем во внимание Генеральный план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м</w:t>
      </w:r>
      <w:r w:rsidR="001026B6">
        <w:t>униципального района</w:t>
      </w:r>
      <w:r w:rsidR="00AC3931">
        <w:t xml:space="preserve"> Челно-</w:t>
      </w:r>
      <w:r>
        <w:t>Вершинский Самарской области.</w:t>
      </w:r>
    </w:p>
    <w:p w:rsidR="00641B3F" w:rsidRDefault="00092D7C">
      <w:pPr>
        <w:pStyle w:val="1"/>
        <w:ind w:firstLine="720"/>
        <w:jc w:val="both"/>
      </w:pPr>
      <w:r>
        <w:t xml:space="preserve">Генеральным планом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на расчетный срок (до 2033 г.) предусматривается строительство нового жилья на свободных участках в су</w:t>
      </w:r>
      <w:r>
        <w:softHyphen/>
        <w:t xml:space="preserve">ществующих границах населённого пункта </w:t>
      </w:r>
      <w:r w:rsidR="00A761AD">
        <w:t>по</w:t>
      </w:r>
      <w:r>
        <w:t xml:space="preserve">с. </w:t>
      </w:r>
      <w:r w:rsidR="00787F0F">
        <w:t>Красный Строитель</w:t>
      </w:r>
      <w:r w:rsidR="00A74BBD">
        <w:t>,с.Зубовка,пос.Безводовка</w:t>
      </w:r>
      <w:r>
        <w:t>. Предполагается за</w:t>
      </w:r>
      <w:r>
        <w:softHyphen/>
        <w:t>стройка одноквартирными и двухквартирными жилыми домами с приусадеб</w:t>
      </w:r>
      <w:r>
        <w:softHyphen/>
        <w:t>ными участками.</w:t>
      </w:r>
    </w:p>
    <w:p w:rsidR="00641B3F" w:rsidRDefault="00092D7C">
      <w:pPr>
        <w:pStyle w:val="1"/>
        <w:ind w:firstLine="720"/>
        <w:jc w:val="both"/>
      </w:pPr>
      <w:r>
        <w:t>При проектировании системы водоснабжения определяются требуемые расходы воды для различных потребителей. Расходование воды на хозяй</w:t>
      </w:r>
      <w:r>
        <w:softHyphen/>
        <w:t>ственно-питьевые нужды населения является основной категорией водопотребления в сельском поселении. Количество расходуемой воды зависит от степени санитарно-технического благоустройства районов жилой застройки.</w:t>
      </w:r>
    </w:p>
    <w:p w:rsidR="00641B3F" w:rsidRDefault="00092D7C">
      <w:pPr>
        <w:pStyle w:val="1"/>
        <w:ind w:firstLine="720"/>
        <w:jc w:val="both"/>
      </w:pPr>
      <w:r>
        <w:t>Благоустройство жилой застройки для сельского поселения принято следующим:</w:t>
      </w:r>
    </w:p>
    <w:p w:rsidR="00641B3F" w:rsidRDefault="00092D7C">
      <w:pPr>
        <w:pStyle w:val="1"/>
        <w:ind w:firstLine="620"/>
        <w:jc w:val="both"/>
      </w:pPr>
      <w:r>
        <w:t>- к концу расчетного срока вся жилая застройка оборудуется внутрен</w:t>
      </w:r>
      <w:r>
        <w:softHyphen/>
        <w:t>ними системами водоснабжения и канализации;</w:t>
      </w:r>
    </w:p>
    <w:p w:rsidR="00641B3F" w:rsidRDefault="00092D7C">
      <w:pPr>
        <w:pStyle w:val="1"/>
        <w:ind w:firstLine="720"/>
        <w:jc w:val="both"/>
      </w:pPr>
      <w:r>
        <w:t>- новое жилищное строительство «бизнес-класс» предполагает повы</w:t>
      </w:r>
      <w:r>
        <w:softHyphen/>
        <w:t>шенное сантехническое благоустройство с местными водонагревателями и отопительными приборами.</w:t>
      </w:r>
    </w:p>
    <w:p w:rsidR="00641B3F" w:rsidRDefault="00092D7C">
      <w:pPr>
        <w:pStyle w:val="1"/>
        <w:ind w:firstLine="720"/>
        <w:jc w:val="both"/>
      </w:pPr>
      <w:r>
        <w:t>Расход воды на новое строительство жилых домов рассчитан в соответ</w:t>
      </w:r>
      <w:r>
        <w:softHyphen/>
        <w:t>ствии с СП 31.13330.2021 «Водоснабжение. Наружные сети и сооружения» (Актуализация СНиП 2.04.02-84) и СП 30.13330.2020 «Внутренний водопро</w:t>
      </w:r>
      <w:r>
        <w:softHyphen/>
        <w:t>вод и канализация зданий» (Актуализация СНиП 2.04.01-85*).</w:t>
      </w:r>
    </w:p>
    <w:p w:rsidR="00641B3F" w:rsidRDefault="00092D7C">
      <w:pPr>
        <w:pStyle w:val="1"/>
        <w:ind w:firstLine="720"/>
        <w:jc w:val="both"/>
      </w:pPr>
      <w:r>
        <w:lastRenderedPageBreak/>
        <w:t>Суточный коэффициент неравномерности принят 1,3 в соответствии с СП 31.13330.2021 «Водоснабжение. Наружные сети и сооружения» (Актуа</w:t>
      </w:r>
      <w:r>
        <w:softHyphen/>
        <w:t>лизация СНиП 2.04.02-84).</w:t>
      </w:r>
    </w:p>
    <w:p w:rsidR="00641B3F" w:rsidRDefault="00092D7C">
      <w:pPr>
        <w:pStyle w:val="1"/>
        <w:ind w:firstLine="720"/>
        <w:jc w:val="both"/>
      </w:pPr>
      <w:r>
        <w:t>Расходы воды на наружное пожаротушение в сельском поселении при</w:t>
      </w:r>
      <w:r>
        <w:softHyphen/>
        <w:t>нимаются на основании СП 8.13130.2020 «Системы противопожарной защи</w:t>
      </w:r>
      <w:r>
        <w:softHyphen/>
        <w:t>ты. Наружное противопожарное водоснабжение. Требования пожарной без</w:t>
      </w:r>
      <w:r>
        <w:softHyphen/>
        <w:t>опасности», исходя из численности населения перспективных площадок. Осуществляется из существующих и проектируемых пожарных гидрантов, и поверхностных водоемов. На расчётный срок принят 1 одновременный по</w:t>
      </w:r>
      <w:r>
        <w:softHyphen/>
        <w:t>жар с расходом 5 л/с, продолжительность тушения - 3 часа, что составляет 54 мз/сут.</w:t>
      </w:r>
    </w:p>
    <w:p w:rsidR="00641B3F" w:rsidRDefault="00092D7C">
      <w:pPr>
        <w:pStyle w:val="1"/>
        <w:ind w:firstLine="720"/>
        <w:jc w:val="both"/>
      </w:pPr>
      <w:r>
        <w:t xml:space="preserve">Расход воды на новое строительство жилых домов в </w:t>
      </w:r>
      <w:r w:rsidR="00021A59">
        <w:t>сельско</w:t>
      </w:r>
      <w:r w:rsidR="003E6640">
        <w:t>м</w:t>
      </w:r>
      <w:r w:rsidR="00021A59">
        <w:t xml:space="preserve"> поселени</w:t>
      </w:r>
      <w:r w:rsidR="003E6640">
        <w:t>и</w:t>
      </w:r>
      <w:r w:rsidR="00787F0F">
        <w:t>Красный Строитель</w:t>
      </w:r>
      <w:r>
        <w:t xml:space="preserve"> представлен в таблице 2.3.11.1.</w:t>
      </w:r>
    </w:p>
    <w:p w:rsidR="00641B3F" w:rsidRDefault="00092D7C">
      <w:pPr>
        <w:pStyle w:val="ab"/>
      </w:pPr>
      <w:r>
        <w:t>Таблица 2.3.11.1 - Расход воды на новое строительство жилых домов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614"/>
        <w:gridCol w:w="3259"/>
        <w:gridCol w:w="1133"/>
        <w:gridCol w:w="1138"/>
        <w:gridCol w:w="989"/>
        <w:gridCol w:w="994"/>
        <w:gridCol w:w="1142"/>
      </w:tblGrid>
      <w:tr w:rsidR="00641B3F">
        <w:trPr>
          <w:trHeight w:hRule="exact" w:val="288"/>
          <w:jc w:val="center"/>
        </w:trPr>
        <w:tc>
          <w:tcPr>
            <w:tcW w:w="6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25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Площадки застройки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людей, чел.</w:t>
            </w:r>
          </w:p>
        </w:tc>
        <w:tc>
          <w:tcPr>
            <w:tcW w:w="426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Водопотребление</w:t>
            </w:r>
          </w:p>
        </w:tc>
      </w:tr>
      <w:tr w:rsidR="00641B3F">
        <w:trPr>
          <w:trHeight w:hRule="exact" w:val="288"/>
          <w:jc w:val="center"/>
        </w:trPr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5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хоз. питьевое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 пожа</w:t>
            </w:r>
            <w:r>
              <w:rPr>
                <w:sz w:val="24"/>
                <w:szCs w:val="24"/>
              </w:rPr>
              <w:softHyphen/>
              <w:t>ре,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Полив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>
        <w:trPr>
          <w:trHeight w:hRule="exact" w:val="826"/>
          <w:jc w:val="center"/>
        </w:trPr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5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3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/час (max)</w:t>
            </w:r>
          </w:p>
        </w:tc>
        <w:tc>
          <w:tcPr>
            <w:tcW w:w="99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641B3F"/>
        </w:tc>
        <w:tc>
          <w:tcPr>
            <w:tcW w:w="11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</w:tr>
      <w:tr w:rsidR="00641B3F">
        <w:trPr>
          <w:trHeight w:hRule="exact" w:val="288"/>
          <w:jc w:val="center"/>
        </w:trPr>
        <w:tc>
          <w:tcPr>
            <w:tcW w:w="9269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AF24FB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  <w:tc>
          <w:tcPr>
            <w:tcW w:w="5530" w:type="dxa"/>
            <w:gridSpan w:val="3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расчетный срок строительства до</w:t>
            </w:r>
          </w:p>
        </w:tc>
        <w:tc>
          <w:tcPr>
            <w:tcW w:w="1983" w:type="dxa"/>
            <w:gridSpan w:val="2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2033 года</w:t>
            </w:r>
          </w:p>
        </w:tc>
        <w:tc>
          <w:tcPr>
            <w:tcW w:w="1142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</w:tr>
      <w:tr w:rsidR="00641B3F" w:rsidTr="00AC3931">
        <w:trPr>
          <w:trHeight w:hRule="exact" w:val="769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EC45A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Площадка № 1 (</w:t>
            </w:r>
            <w:r w:rsidR="00EC45AF">
              <w:rPr>
                <w:sz w:val="24"/>
                <w:szCs w:val="24"/>
              </w:rPr>
              <w:t>326</w:t>
            </w:r>
            <w:r>
              <w:rPr>
                <w:sz w:val="24"/>
                <w:szCs w:val="24"/>
              </w:rPr>
              <w:t xml:space="preserve">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AF24FB" w:rsidP="00AF24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978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AF24FB" w:rsidP="00B768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234</w:t>
            </w:r>
            <w:r w:rsidR="00B7684A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7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AF24FB" w:rsidP="00AF24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4</w:t>
            </w:r>
            <w:r w:rsidR="00092D7C">
              <w:rPr>
                <w:sz w:val="24"/>
                <w:szCs w:val="24"/>
              </w:rPr>
              <w:t>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AF24FB" w:rsidP="00AF24FB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23</w:t>
            </w:r>
          </w:p>
        </w:tc>
      </w:tr>
      <w:tr w:rsidR="00641B3F" w:rsidTr="00AC3931">
        <w:trPr>
          <w:trHeight w:hRule="exact" w:val="624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A74BBD" w:rsidP="00180FA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="00092D7C">
              <w:rPr>
                <w:sz w:val="24"/>
                <w:szCs w:val="24"/>
              </w:rPr>
              <w:t xml:space="preserve"> (</w:t>
            </w:r>
            <w:r w:rsidR="00180FA8">
              <w:rPr>
                <w:sz w:val="24"/>
                <w:szCs w:val="24"/>
              </w:rPr>
              <w:t>23</w:t>
            </w:r>
            <w:r w:rsidR="00092D7C">
              <w:rPr>
                <w:sz w:val="24"/>
                <w:szCs w:val="24"/>
              </w:rPr>
              <w:t xml:space="preserve">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45AF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,</w:t>
            </w:r>
            <w:r w:rsidR="00EC45AF">
              <w:rPr>
                <w:sz w:val="24"/>
                <w:szCs w:val="24"/>
              </w:rPr>
              <w:t>56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04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83</w:t>
            </w:r>
          </w:p>
        </w:tc>
      </w:tr>
      <w:tr w:rsidR="00641B3F" w:rsidTr="00AC3931">
        <w:trPr>
          <w:trHeight w:hRule="exact" w:val="637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180FA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(</w:t>
            </w:r>
            <w:r w:rsidR="00180FA8">
              <w:rPr>
                <w:sz w:val="24"/>
                <w:szCs w:val="24"/>
              </w:rPr>
              <w:t>54</w:t>
            </w:r>
            <w:r>
              <w:rPr>
                <w:sz w:val="24"/>
                <w:szCs w:val="24"/>
              </w:rPr>
              <w:t xml:space="preserve"> одноквартирных жилых дома)</w:t>
            </w:r>
            <w:r w:rsidR="00180FA8">
              <w:rPr>
                <w:sz w:val="24"/>
                <w:szCs w:val="24"/>
              </w:rPr>
              <w:t>ул.Чапаевская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45AF">
              <w:rPr>
                <w:sz w:val="24"/>
                <w:szCs w:val="24"/>
              </w:rPr>
              <w:t>62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88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B768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B7684A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42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EC45AF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,</w:t>
            </w:r>
            <w:r w:rsidR="00EC45AF">
              <w:rPr>
                <w:sz w:val="24"/>
                <w:szCs w:val="24"/>
              </w:rPr>
              <w:t>3</w:t>
            </w:r>
          </w:p>
        </w:tc>
      </w:tr>
      <w:tr w:rsidR="00641B3F">
        <w:trPr>
          <w:trHeight w:hRule="exact" w:val="1114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улице Полевая, уплотне</w:t>
            </w:r>
            <w:r>
              <w:rPr>
                <w:sz w:val="24"/>
                <w:szCs w:val="24"/>
              </w:rPr>
              <w:softHyphen/>
              <w:t>ние застройки</w:t>
            </w:r>
          </w:p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(22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11,88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1,67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5,94</w:t>
            </w:r>
          </w:p>
        </w:tc>
      </w:tr>
      <w:tr w:rsidR="00641B3F">
        <w:trPr>
          <w:trHeight w:hRule="exact" w:val="1114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 улице </w:t>
            </w:r>
            <w:r w:rsidR="00EC45AF">
              <w:rPr>
                <w:sz w:val="24"/>
                <w:szCs w:val="24"/>
              </w:rPr>
              <w:t>Советская</w:t>
            </w:r>
            <w:r>
              <w:rPr>
                <w:sz w:val="24"/>
                <w:szCs w:val="24"/>
              </w:rPr>
              <w:t>, уплот</w:t>
            </w:r>
            <w:r>
              <w:rPr>
                <w:sz w:val="24"/>
                <w:szCs w:val="24"/>
              </w:rPr>
              <w:softHyphen/>
              <w:t>нение застройки</w:t>
            </w:r>
          </w:p>
          <w:p w:rsidR="00641B3F" w:rsidRDefault="00092D7C" w:rsidP="00EC45A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</w:t>
            </w:r>
            <w:r w:rsidR="00EC45AF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180FA8">
              <w:rPr>
                <w:sz w:val="24"/>
                <w:szCs w:val="24"/>
              </w:rPr>
              <w:t>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</w:t>
            </w:r>
            <w:r w:rsidR="00180FA8">
              <w:rPr>
                <w:sz w:val="24"/>
                <w:szCs w:val="24"/>
              </w:rPr>
              <w:t>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</w:t>
            </w:r>
            <w:r w:rsidR="00180FA8">
              <w:rPr>
                <w:sz w:val="24"/>
                <w:szCs w:val="24"/>
              </w:rPr>
              <w:t>76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</w:t>
            </w:r>
            <w:r w:rsidR="00180FA8">
              <w:rPr>
                <w:sz w:val="24"/>
                <w:szCs w:val="24"/>
              </w:rPr>
              <w:t>10</w:t>
            </w:r>
          </w:p>
        </w:tc>
      </w:tr>
      <w:tr w:rsidR="00641B3F">
        <w:trPr>
          <w:trHeight w:hRule="exact" w:val="1392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EC45A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</w:t>
            </w:r>
            <w:r w:rsidR="00092D7C">
              <w:rPr>
                <w:sz w:val="24"/>
                <w:szCs w:val="24"/>
              </w:rPr>
              <w:t>лиц</w:t>
            </w:r>
            <w:r>
              <w:rPr>
                <w:sz w:val="24"/>
                <w:szCs w:val="24"/>
              </w:rPr>
              <w:t>а Речная</w:t>
            </w:r>
            <w:r w:rsidR="00092D7C">
              <w:rPr>
                <w:sz w:val="24"/>
                <w:szCs w:val="24"/>
              </w:rPr>
              <w:t>, уплотнение за</w:t>
            </w:r>
            <w:r w:rsidR="00092D7C">
              <w:rPr>
                <w:sz w:val="24"/>
                <w:szCs w:val="24"/>
              </w:rPr>
              <w:softHyphen/>
              <w:t>стройки</w:t>
            </w:r>
          </w:p>
          <w:p w:rsidR="00641B3F" w:rsidRDefault="00092D7C" w:rsidP="00EC45A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</w:t>
            </w:r>
            <w:r w:rsidR="00EC45AF">
              <w:rPr>
                <w:sz w:val="24"/>
                <w:szCs w:val="24"/>
              </w:rPr>
              <w:t>32</w:t>
            </w:r>
            <w:r>
              <w:rPr>
                <w:sz w:val="24"/>
                <w:szCs w:val="24"/>
              </w:rPr>
              <w:t>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EC45AF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,</w:t>
            </w:r>
            <w:r w:rsidR="00EC45AF">
              <w:rPr>
                <w:sz w:val="24"/>
                <w:szCs w:val="24"/>
              </w:rPr>
              <w:t>04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62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EC45AF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72</w:t>
            </w:r>
          </w:p>
        </w:tc>
      </w:tr>
      <w:tr w:rsidR="00180FA8" w:rsidTr="00AC3931">
        <w:trPr>
          <w:trHeight w:hRule="exact" w:val="1002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0FA8" w:rsidRDefault="00180FA8" w:rsidP="00180FA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застройки(20одноквартирных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14,4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3,52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0FA8" w:rsidRDefault="00180FA8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4,2</w:t>
            </w:r>
          </w:p>
        </w:tc>
      </w:tr>
      <w:tr w:rsidR="00180FA8" w:rsidTr="00AC3931">
        <w:trPr>
          <w:trHeight w:hRule="exact" w:val="879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180FA8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0FA8" w:rsidRDefault="00180FA8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="007D4FD1" w:rsidRPr="007D4FD1">
              <w:rPr>
                <w:sz w:val="24"/>
                <w:szCs w:val="24"/>
              </w:rPr>
              <w:t>ул.Ульяновская</w:t>
            </w:r>
            <w:r>
              <w:rPr>
                <w:sz w:val="24"/>
                <w:szCs w:val="24"/>
              </w:rPr>
              <w:t>(</w:t>
            </w:r>
            <w:r w:rsidR="007D4FD1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0одноквартирных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21,6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5,27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0FA8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0FA8" w:rsidRDefault="007D4FD1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6,3</w:t>
            </w:r>
          </w:p>
        </w:tc>
      </w:tr>
      <w:tr w:rsidR="007D4FD1" w:rsidTr="00AC3931">
        <w:trPr>
          <w:trHeight w:hRule="exact" w:val="815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D4FD1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Pr="007D4FD1">
              <w:rPr>
                <w:sz w:val="24"/>
                <w:szCs w:val="24"/>
              </w:rPr>
              <w:t>ул.</w:t>
            </w:r>
            <w:r>
              <w:rPr>
                <w:sz w:val="24"/>
                <w:szCs w:val="24"/>
              </w:rPr>
              <w:t>Фрунзе(12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8,64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C6094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C60948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11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2,52</w:t>
            </w:r>
          </w:p>
        </w:tc>
      </w:tr>
      <w:tr w:rsidR="007D4FD1" w:rsidTr="00AC3931">
        <w:trPr>
          <w:trHeight w:hRule="exact" w:val="871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D4FD1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Pr="007D4FD1">
              <w:rPr>
                <w:sz w:val="24"/>
                <w:szCs w:val="24"/>
              </w:rPr>
              <w:t>ул.</w:t>
            </w:r>
            <w:r>
              <w:rPr>
                <w:sz w:val="24"/>
                <w:szCs w:val="24"/>
              </w:rPr>
              <w:t>Фрунзе(10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7,20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1,76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D4FD1" w:rsidP="00C60948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C60948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1</w:t>
            </w:r>
          </w:p>
        </w:tc>
      </w:tr>
      <w:tr w:rsidR="007D4FD1" w:rsidTr="00AC3931">
        <w:trPr>
          <w:trHeight w:hRule="exact" w:val="854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D4FD1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</w:t>
            </w:r>
            <w:r w:rsidRPr="007D4FD1">
              <w:rPr>
                <w:sz w:val="24"/>
                <w:szCs w:val="24"/>
              </w:rPr>
              <w:t>ул.</w:t>
            </w:r>
            <w:r>
              <w:rPr>
                <w:sz w:val="24"/>
                <w:szCs w:val="24"/>
              </w:rPr>
              <w:t>Советская(11 одноквартирных жилых дома)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7,92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2,31</w:t>
            </w:r>
          </w:p>
        </w:tc>
      </w:tr>
      <w:tr w:rsidR="007D4FD1" w:rsidTr="00AC3931">
        <w:trPr>
          <w:trHeight w:hRule="exact" w:val="415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95ABD" w:rsidP="00795AB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Гостиница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95ABD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95ABD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4,6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95ABD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95AB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95ABD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7D4FD1" w:rsidTr="00AC3931">
        <w:trPr>
          <w:trHeight w:hRule="exact" w:val="563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D4FD1" w:rsidRDefault="007D4FD1" w:rsidP="007D4FD1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Уплотнение застройки(19 одноквартирных жилых дома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180FA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13,68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3.33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D4FD1" w:rsidRDefault="007D4FD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4FD1" w:rsidRDefault="007D4FD1" w:rsidP="00EC45AF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3,99</w:t>
            </w:r>
          </w:p>
        </w:tc>
      </w:tr>
      <w:tr w:rsidR="00641B3F">
        <w:trPr>
          <w:trHeight w:hRule="exact" w:val="350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left="2200" w:firstLine="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u w:val="single"/>
              </w:rPr>
              <w:t>ИТОГО: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795ABD" w:rsidP="00EC45AF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1727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795ABD" w:rsidP="00795ABD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410,3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C60948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64,86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C60948" w:rsidP="00B7684A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86,54</w:t>
            </w:r>
          </w:p>
        </w:tc>
      </w:tr>
    </w:tbl>
    <w:p w:rsidR="00021A59" w:rsidRDefault="00021A59">
      <w:pPr>
        <w:pStyle w:val="1"/>
        <w:ind w:firstLine="820"/>
        <w:jc w:val="both"/>
      </w:pPr>
    </w:p>
    <w:p w:rsidR="00641B3F" w:rsidRDefault="00092D7C">
      <w:pPr>
        <w:pStyle w:val="1"/>
        <w:ind w:firstLine="820"/>
        <w:jc w:val="both"/>
      </w:pPr>
      <w:r>
        <w:t xml:space="preserve">Результаты расчёта расходов воды по объектам общественно-делового назначения </w:t>
      </w:r>
      <w:r w:rsidR="001026B6">
        <w:t xml:space="preserve">сельского поселения </w:t>
      </w:r>
      <w:r w:rsidR="00787F0F">
        <w:t>Красный Строитель</w:t>
      </w:r>
      <w:r>
        <w:t>, приведены в таблица 2.3.11.2.</w:t>
      </w:r>
    </w:p>
    <w:p w:rsidR="00641B3F" w:rsidRDefault="00092D7C">
      <w:pPr>
        <w:pStyle w:val="1"/>
        <w:ind w:firstLine="0"/>
        <w:jc w:val="both"/>
      </w:pPr>
      <w:r>
        <w:t>Таблица 2.3.11.2 - Расход воды по перспективным объектам общественно-</w:t>
      </w:r>
    </w:p>
    <w:p w:rsidR="00641B3F" w:rsidRDefault="00092D7C">
      <w:pPr>
        <w:pStyle w:val="ab"/>
        <w:ind w:left="91"/>
      </w:pPr>
      <w:r>
        <w:t>делового назначения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806"/>
        <w:gridCol w:w="4483"/>
        <w:gridCol w:w="1541"/>
        <w:gridCol w:w="1075"/>
        <w:gridCol w:w="1680"/>
      </w:tblGrid>
      <w:tr w:rsidR="00641B3F">
        <w:trPr>
          <w:trHeight w:hRule="exact" w:val="845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потребителей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Норма расхода, л/сут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Необходимый объем,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958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до 2033 г.</w:t>
            </w:r>
          </w:p>
        </w:tc>
      </w:tr>
      <w:tr w:rsidR="00641B3F">
        <w:trPr>
          <w:trHeight w:hRule="exact" w:val="288"/>
          <w:jc w:val="center"/>
        </w:trPr>
        <w:tc>
          <w:tcPr>
            <w:tcW w:w="958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B7684A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C6094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Реконструкция дошкольного образова</w:t>
            </w:r>
            <w:r>
              <w:rPr>
                <w:sz w:val="24"/>
                <w:szCs w:val="24"/>
              </w:rPr>
              <w:softHyphen/>
              <w:t xml:space="preserve">тельного учреждения по ул. </w:t>
            </w:r>
            <w:r w:rsidR="00C60948">
              <w:rPr>
                <w:sz w:val="24"/>
                <w:szCs w:val="24"/>
              </w:rPr>
              <w:t>1 мкр.7А</w:t>
            </w:r>
            <w:r>
              <w:rPr>
                <w:sz w:val="24"/>
                <w:szCs w:val="24"/>
              </w:rPr>
              <w:t xml:space="preserve">, 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E5C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  <w:r w:rsidR="00092D7C">
              <w:rPr>
                <w:sz w:val="24"/>
                <w:szCs w:val="24"/>
              </w:rPr>
              <w:t xml:space="preserve"> детей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4103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192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2,4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E5C55" w:rsidP="000E5C5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Красностроительсская СОШ  ул.Шкльная,1а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E5C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274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4103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41034A">
              <w:rPr>
                <w:sz w:val="24"/>
                <w:szCs w:val="24"/>
              </w:rPr>
              <w:t>526,0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6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1,92</w:t>
            </w:r>
          </w:p>
        </w:tc>
      </w:tr>
      <w:tr w:rsidR="00641B3F" w:rsidTr="00AC3931">
        <w:trPr>
          <w:trHeight w:hRule="exact" w:val="335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C6094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C60948" w:rsidP="00C60948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ФОК с ба</w:t>
            </w:r>
            <w:r w:rsidR="000E5C55"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сейном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C60948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320м2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E5C55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1E438D" w:rsidP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C60948">
              <w:rPr>
                <w:sz w:val="24"/>
                <w:szCs w:val="24"/>
              </w:rPr>
              <w:t>32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41034A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092D7C">
              <w:rPr>
                <w:sz w:val="24"/>
                <w:szCs w:val="24"/>
              </w:rPr>
              <w:t>.2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подпитка бассейна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 вмести</w:t>
            </w:r>
            <w:r>
              <w:rPr>
                <w:sz w:val="24"/>
                <w:szCs w:val="24"/>
              </w:rPr>
              <w:softHyphen/>
              <w:t>мости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6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4103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Строительство предприятия бытового обслуживания по ул. </w:t>
            </w:r>
            <w:r w:rsidR="0041034A">
              <w:rPr>
                <w:sz w:val="24"/>
                <w:szCs w:val="24"/>
              </w:rPr>
              <w:t>Советская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41034A" w:rsidP="004103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092D7C">
              <w:rPr>
                <w:sz w:val="24"/>
                <w:szCs w:val="24"/>
              </w:rPr>
              <w:t xml:space="preserve"> рабочих мест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0,18</w:t>
            </w:r>
          </w:p>
        </w:tc>
      </w:tr>
      <w:tr w:rsidR="001E438D">
        <w:trPr>
          <w:trHeight w:hRule="exact" w:val="562"/>
          <w:jc w:val="center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438D" w:rsidRDefault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4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E438D" w:rsidRDefault="001E438D" w:rsidP="0041034A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 ФАПа модульный вариант с аптекой: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E438D" w:rsidRDefault="001E438D" w:rsidP="0041034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 посещений в смену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438D" w:rsidRDefault="001E438D" w:rsidP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28,8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438D" w:rsidRDefault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1,92</w:t>
            </w:r>
          </w:p>
        </w:tc>
      </w:tr>
      <w:tr w:rsidR="00641B3F">
        <w:trPr>
          <w:trHeight w:hRule="exact" w:val="413"/>
          <w:jc w:val="center"/>
        </w:trPr>
        <w:tc>
          <w:tcPr>
            <w:tcW w:w="790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Итого: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1E438D" w:rsidP="001E438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7</w:t>
            </w:r>
            <w:r w:rsidR="00092D7C">
              <w:rPr>
                <w:b/>
                <w:bCs/>
                <w:i/>
                <w:iCs/>
                <w:sz w:val="24"/>
                <w:szCs w:val="24"/>
              </w:rPr>
              <w:t>,</w:t>
            </w:r>
            <w:r>
              <w:rPr>
                <w:b/>
                <w:bCs/>
                <w:i/>
                <w:iCs/>
                <w:sz w:val="24"/>
                <w:szCs w:val="24"/>
              </w:rPr>
              <w:t>7</w:t>
            </w:r>
            <w:r w:rsidR="00092D7C">
              <w:rPr>
                <w:b/>
                <w:bCs/>
                <w:i/>
                <w:iCs/>
                <w:sz w:val="24"/>
                <w:szCs w:val="24"/>
              </w:rPr>
              <w:t>5</w:t>
            </w:r>
          </w:p>
        </w:tc>
      </w:tr>
    </w:tbl>
    <w:p w:rsidR="00641B3F" w:rsidRDefault="00641B3F">
      <w:pPr>
        <w:spacing w:after="259" w:line="1" w:lineRule="exact"/>
      </w:pPr>
    </w:p>
    <w:p w:rsidR="00641B3F" w:rsidRDefault="00092D7C">
      <w:pPr>
        <w:pStyle w:val="1"/>
        <w:ind w:firstLine="820"/>
        <w:jc w:val="both"/>
      </w:pPr>
      <w:r>
        <w:t>Все новое строительство в районе существующей застройки населен</w:t>
      </w:r>
      <w:r>
        <w:softHyphen/>
        <w:t xml:space="preserve">ных пунктов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подключается к </w:t>
      </w:r>
      <w:r>
        <w:lastRenderedPageBreak/>
        <w:t>существующей системе водо</w:t>
      </w:r>
      <w:r>
        <w:softHyphen/>
        <w:t>снабжения на условиях владельца сетей.</w:t>
      </w:r>
    </w:p>
    <w:p w:rsidR="00641B3F" w:rsidRDefault="00092D7C" w:rsidP="00AC3931">
      <w:pPr>
        <w:pStyle w:val="1"/>
        <w:ind w:firstLine="820"/>
        <w:jc w:val="both"/>
      </w:pPr>
      <w:r>
        <w:t xml:space="preserve">Все перспективные абоненты новой застройки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обеспечи</w:t>
      </w:r>
      <w:r>
        <w:softHyphen/>
        <w:t>ваются горячей водой: жилой фонд - от собственных источников каждого по</w:t>
      </w:r>
      <w:r>
        <w:softHyphen/>
        <w:t>требителя (это могут быть автоматизированные котлы различной модифика</w:t>
      </w:r>
      <w:r>
        <w:softHyphen/>
        <w:t>ции, обеспечивающие отопление и горячее водоснабжение), объекты соц</w:t>
      </w:r>
      <w:r>
        <w:softHyphen/>
        <w:t>культбыта - автономных источников теплоснабжения (модульных котельных или автономных газовых котлов).</w:t>
      </w:r>
    </w:p>
    <w:p w:rsidR="00641B3F" w:rsidRDefault="00092D7C" w:rsidP="00AC3931">
      <w:pPr>
        <w:pStyle w:val="1"/>
        <w:ind w:firstLine="820"/>
        <w:jc w:val="both"/>
      </w:pPr>
      <w:r>
        <w:t xml:space="preserve">Планируемые объекты сельскохозяйственного производства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подключаются к собственным источникам водоснабжения.</w:t>
      </w:r>
    </w:p>
    <w:p w:rsidR="00641B3F" w:rsidRDefault="00092D7C" w:rsidP="00AC3931">
      <w:pPr>
        <w:pStyle w:val="24"/>
        <w:keepNext/>
        <w:keepLines/>
        <w:numPr>
          <w:ilvl w:val="0"/>
          <w:numId w:val="13"/>
        </w:numPr>
        <w:tabs>
          <w:tab w:val="left" w:pos="1606"/>
        </w:tabs>
        <w:spacing w:after="0"/>
        <w:ind w:firstLine="740"/>
        <w:jc w:val="both"/>
      </w:pPr>
      <w:bookmarkStart w:id="192" w:name="bookmark195"/>
      <w:bookmarkStart w:id="193" w:name="bookmark193"/>
      <w:bookmarkStart w:id="194" w:name="bookmark194"/>
      <w:bookmarkStart w:id="195" w:name="bookmark196"/>
      <w:bookmarkEnd w:id="192"/>
      <w:r>
        <w:t>Сведения о фактических и планируемых потерях воды при ее транспортировке (годовые, среднесуточные значения)</w:t>
      </w:r>
      <w:bookmarkEnd w:id="193"/>
      <w:bookmarkEnd w:id="194"/>
      <w:bookmarkEnd w:id="195"/>
    </w:p>
    <w:p w:rsidR="00641B3F" w:rsidRDefault="00092D7C" w:rsidP="00AC3931">
      <w:pPr>
        <w:pStyle w:val="1"/>
        <w:ind w:firstLine="860"/>
        <w:jc w:val="both"/>
        <w:sectPr w:rsidR="00641B3F" w:rsidSect="00B96303">
          <w:footerReference w:type="even" r:id="rId18"/>
          <w:footerReference w:type="default" r:id="rId19"/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  <w:r>
        <w:t xml:space="preserve">Сведения о фактических и планируемых потерях питьевой воды при ее транспортировке по населённым пунктам сельского поселения </w:t>
      </w:r>
      <w:r w:rsidR="00787F0F">
        <w:t>Красный Строитель</w:t>
      </w:r>
      <w:r>
        <w:t xml:space="preserve"> представлены в таблице 2.3.12.1.</w:t>
      </w:r>
    </w:p>
    <w:p w:rsidR="00AC3931" w:rsidRDefault="00AC3931">
      <w:pPr>
        <w:pStyle w:val="ab"/>
        <w:spacing w:line="360" w:lineRule="auto"/>
        <w:ind w:left="5"/>
      </w:pPr>
    </w:p>
    <w:p w:rsidR="00AC3931" w:rsidRDefault="00AC3931">
      <w:pPr>
        <w:pStyle w:val="ab"/>
        <w:spacing w:line="360" w:lineRule="auto"/>
        <w:ind w:left="5"/>
      </w:pPr>
    </w:p>
    <w:p w:rsidR="00AC3931" w:rsidRDefault="00AC3931">
      <w:pPr>
        <w:pStyle w:val="ab"/>
        <w:spacing w:line="360" w:lineRule="auto"/>
        <w:ind w:left="5"/>
      </w:pPr>
    </w:p>
    <w:p w:rsidR="00641B3F" w:rsidRDefault="00092D7C">
      <w:pPr>
        <w:pStyle w:val="ab"/>
        <w:spacing w:line="360" w:lineRule="auto"/>
        <w:ind w:left="5"/>
      </w:pPr>
      <w:r>
        <w:t xml:space="preserve">Таблица 2.3.12.1 - Фактические и планируемые потери воды при ее транспортировке в с.п. </w:t>
      </w:r>
      <w:r w:rsidR="00787F0F">
        <w:t>Красный Строитель</w:t>
      </w:r>
      <w:r>
        <w:t xml:space="preserve"> на расчетный срок строительства (до 2033 г.)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2995"/>
        <w:gridCol w:w="994"/>
        <w:gridCol w:w="994"/>
        <w:gridCol w:w="994"/>
        <w:gridCol w:w="989"/>
        <w:gridCol w:w="994"/>
        <w:gridCol w:w="994"/>
        <w:gridCol w:w="994"/>
        <w:gridCol w:w="850"/>
        <w:gridCol w:w="850"/>
        <w:gridCol w:w="850"/>
        <w:gridCol w:w="850"/>
        <w:gridCol w:w="850"/>
        <w:gridCol w:w="869"/>
      </w:tblGrid>
      <w:tr w:rsidR="00641B3F">
        <w:trPr>
          <w:trHeight w:hRule="exact" w:val="590"/>
          <w:jc w:val="center"/>
        </w:trPr>
        <w:tc>
          <w:tcPr>
            <w:tcW w:w="29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показателя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641B3F">
        <w:trPr>
          <w:trHeight w:hRule="exact" w:val="298"/>
          <w:jc w:val="center"/>
        </w:trPr>
        <w:tc>
          <w:tcPr>
            <w:tcW w:w="15067" w:type="dxa"/>
            <w:gridSpan w:val="1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</w:p>
        </w:tc>
      </w:tr>
      <w:tr w:rsidR="00641B3F">
        <w:trPr>
          <w:trHeight w:hRule="exact" w:val="437"/>
          <w:jc w:val="center"/>
        </w:trPr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Потери воды,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590E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1,291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1,14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1,28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1,42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1,57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1,85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2,42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2,57</w:t>
            </w:r>
          </w:p>
        </w:tc>
      </w:tr>
      <w:tr w:rsidR="00641B3F">
        <w:trPr>
          <w:trHeight w:hRule="exact" w:val="437"/>
          <w:jc w:val="center"/>
        </w:trPr>
        <w:tc>
          <w:tcPr>
            <w:tcW w:w="299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9D46B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9,09</w:t>
            </w:r>
            <w:r w:rsidR="00092D7C">
              <w:rPr>
                <w:sz w:val="24"/>
                <w:szCs w:val="24"/>
              </w:rPr>
              <w:t>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6,47%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5,17%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4,47%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4,04%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3,74%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3,53%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3,36%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3,23%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3,13%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3,05%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2,97%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3%</w:t>
            </w:r>
          </w:p>
        </w:tc>
      </w:tr>
      <w:tr w:rsidR="00641B3F">
        <w:trPr>
          <w:trHeight w:hRule="exact" w:val="586"/>
          <w:jc w:val="center"/>
        </w:trPr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Среднесуточные потери воды,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9D46B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3,54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2,72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3,11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3,50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3,90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4,29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5,86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6,64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7,03</w:t>
            </w:r>
          </w:p>
        </w:tc>
      </w:tr>
    </w:tbl>
    <w:p w:rsidR="00641B3F" w:rsidRDefault="00641B3F">
      <w:pPr>
        <w:sectPr w:rsidR="00641B3F" w:rsidSect="00AC3931">
          <w:footerReference w:type="even" r:id="rId20"/>
          <w:footerReference w:type="default" r:id="rId21"/>
          <w:pgSz w:w="16840" w:h="11900" w:orient="landscape"/>
          <w:pgMar w:top="641" w:right="1060" w:bottom="1469" w:left="1134" w:header="1270" w:footer="6" w:gutter="0"/>
          <w:cols w:space="720"/>
          <w:noEndnote/>
          <w:docGrid w:linePitch="360"/>
        </w:sectPr>
      </w:pPr>
    </w:p>
    <w:p w:rsidR="00641B3F" w:rsidRDefault="00092D7C">
      <w:pPr>
        <w:pStyle w:val="1"/>
        <w:ind w:firstLine="720"/>
        <w:jc w:val="both"/>
      </w:pPr>
      <w:r>
        <w:lastRenderedPageBreak/>
        <w:t xml:space="preserve">Анализ информации о потерях питьевой воды при ее транспортировке позволил сделать вывод, что в 2021 году в сельском поселении </w:t>
      </w:r>
      <w:r w:rsidR="00787F0F">
        <w:t>Красный Строитель</w:t>
      </w:r>
      <w:r>
        <w:t xml:space="preserve"> по</w:t>
      </w:r>
      <w:r>
        <w:softHyphen/>
        <w:t>тери воды в сист</w:t>
      </w:r>
      <w:r w:rsidR="009D46B1">
        <w:t>еме водоснабжения составили 1,291</w:t>
      </w:r>
      <w:r>
        <w:t xml:space="preserve"> тыс. м</w:t>
      </w:r>
      <w:r>
        <w:rPr>
          <w:vertAlign w:val="superscript"/>
        </w:rPr>
        <w:t>3</w:t>
      </w:r>
      <w:r>
        <w:t xml:space="preserve"> или </w:t>
      </w:r>
      <w:r w:rsidR="009D46B1">
        <w:rPr>
          <w:i/>
          <w:iCs/>
        </w:rPr>
        <w:t>9,09</w:t>
      </w:r>
      <w:r>
        <w:rPr>
          <w:i/>
          <w:iCs/>
        </w:rPr>
        <w:t>%</w:t>
      </w:r>
      <w:r>
        <w:t xml:space="preserve"> от об</w:t>
      </w:r>
      <w:r>
        <w:softHyphen/>
        <w:t>щего количества поднятой воды с ВЗС.</w:t>
      </w:r>
    </w:p>
    <w:p w:rsidR="00641B3F" w:rsidRDefault="00092D7C">
      <w:pPr>
        <w:pStyle w:val="1"/>
        <w:ind w:firstLine="720"/>
        <w:jc w:val="both"/>
      </w:pPr>
      <w:r>
        <w:t>Внедрение комплекса мероприятий</w:t>
      </w:r>
      <w:r w:rsidR="00AC3931">
        <w:t xml:space="preserve"> по энергосбережению и водосбе</w:t>
      </w:r>
      <w:r>
        <w:t>режению, такие как: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973"/>
        </w:tabs>
        <w:ind w:left="880" w:hanging="160"/>
        <w:jc w:val="both"/>
      </w:pPr>
      <w:bookmarkStart w:id="196" w:name="bookmark197"/>
      <w:bookmarkEnd w:id="196"/>
      <w:r>
        <w:t>установка датчиков протока, давления на основных магистральных развязках (колодцах);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973"/>
        </w:tabs>
        <w:ind w:left="880" w:hanging="160"/>
        <w:jc w:val="both"/>
      </w:pPr>
      <w:bookmarkStart w:id="197" w:name="bookmark198"/>
      <w:bookmarkEnd w:id="197"/>
      <w:r>
        <w:t>наложение штрафов при обнаружении несанкционированного под</w:t>
      </w:r>
      <w:r>
        <w:softHyphen/>
        <w:t>ключения к водопроводным сетям;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973"/>
        </w:tabs>
        <w:ind w:left="880" w:hanging="160"/>
        <w:jc w:val="both"/>
      </w:pPr>
      <w:bookmarkStart w:id="198" w:name="bookmark199"/>
      <w:bookmarkEnd w:id="198"/>
      <w:r>
        <w:t>проведение массовых рейдов по выявлению незаконного подключе</w:t>
      </w:r>
      <w:r>
        <w:softHyphen/>
        <w:t>ния к сетям;</w:t>
      </w:r>
    </w:p>
    <w:p w:rsidR="00641B3F" w:rsidRDefault="00092D7C">
      <w:pPr>
        <w:pStyle w:val="1"/>
        <w:numPr>
          <w:ilvl w:val="0"/>
          <w:numId w:val="14"/>
        </w:numPr>
        <w:tabs>
          <w:tab w:val="left" w:pos="973"/>
        </w:tabs>
        <w:ind w:left="880" w:hanging="160"/>
        <w:jc w:val="both"/>
      </w:pPr>
      <w:bookmarkStart w:id="199" w:name="bookmark200"/>
      <w:bookmarkEnd w:id="199"/>
      <w:r>
        <w:t>проверка наличия приборов учёта холодного водоснабжения, соответ</w:t>
      </w:r>
      <w:r>
        <w:softHyphen/>
        <w:t>ствие их показаний суммам оплаты за потребленную воду;</w:t>
      </w:r>
    </w:p>
    <w:p w:rsidR="00641B3F" w:rsidRDefault="00092D7C">
      <w:pPr>
        <w:pStyle w:val="1"/>
        <w:spacing w:after="260"/>
        <w:ind w:firstLine="0"/>
        <w:jc w:val="both"/>
      </w:pPr>
      <w:r>
        <w:t>позволят снизить потери воды, сократить объемы водопотребления, снизить нагрузку на водозаборные сооружения, повысив качество их работы, и рас</w:t>
      </w:r>
      <w:r>
        <w:softHyphen/>
        <w:t>ширить зону обслуживания при жилищном строительстве.</w:t>
      </w:r>
    </w:p>
    <w:p w:rsidR="00641B3F" w:rsidRDefault="00092D7C">
      <w:pPr>
        <w:pStyle w:val="1"/>
        <w:numPr>
          <w:ilvl w:val="0"/>
          <w:numId w:val="13"/>
        </w:numPr>
        <w:tabs>
          <w:tab w:val="left" w:pos="1582"/>
        </w:tabs>
        <w:spacing w:after="480" w:line="276" w:lineRule="auto"/>
        <w:ind w:firstLine="720"/>
        <w:jc w:val="both"/>
      </w:pPr>
      <w:bookmarkStart w:id="200" w:name="bookmark201"/>
      <w:bookmarkEnd w:id="200"/>
      <w:r>
        <w:rPr>
          <w:b/>
          <w:bCs/>
        </w:rPr>
        <w:t>Перспективные балансы водоснабжения (общий - баланс по</w:t>
      </w:r>
      <w:r>
        <w:rPr>
          <w:b/>
          <w:bCs/>
        </w:rPr>
        <w:softHyphen/>
        <w:t>дачи и реализации воды, территориальный - баланс подачи воды по технологическим зонам водоснабжения, структурный - баланс реализа</w:t>
      </w:r>
      <w:r>
        <w:rPr>
          <w:b/>
          <w:bCs/>
        </w:rPr>
        <w:softHyphen/>
        <w:t>ции воды по группам абонентов)</w:t>
      </w:r>
    </w:p>
    <w:p w:rsidR="00641B3F" w:rsidRDefault="00092D7C">
      <w:pPr>
        <w:pStyle w:val="1"/>
        <w:spacing w:after="140"/>
        <w:ind w:firstLine="720"/>
        <w:jc w:val="both"/>
      </w:pPr>
      <w:r>
        <w:t>Результаты перспективных балансов водоснабжения: территориальный - баланс подачи воды по технологическим зонам водоснабжения, общий - баланс подачи и реализации воды, структурный - баланс реализации воды по группам абонентов</w:t>
      </w:r>
      <w:r w:rsidR="00021A59">
        <w:t xml:space="preserve">, приведены в таблицах 2.3.13.13, </w:t>
      </w:r>
      <w:r>
        <w:t>2.3.13.3.</w:t>
      </w:r>
      <w:r>
        <w:br w:type="page"/>
      </w:r>
    </w:p>
    <w:p w:rsidR="00641B3F" w:rsidRDefault="00092D7C">
      <w:pPr>
        <w:pStyle w:val="ab"/>
        <w:spacing w:line="360" w:lineRule="auto"/>
        <w:ind w:left="86"/>
      </w:pPr>
      <w:r>
        <w:lastRenderedPageBreak/>
        <w:t>Таблица 2.3.13.1 -Территориальный баланс подачи питьевой воды по техно</w:t>
      </w:r>
      <w:r>
        <w:softHyphen/>
        <w:t>логическим зонам водоснабжения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893"/>
        <w:gridCol w:w="2736"/>
        <w:gridCol w:w="2030"/>
        <w:gridCol w:w="1882"/>
        <w:gridCol w:w="2050"/>
      </w:tblGrid>
      <w:tr w:rsidR="00641B3F">
        <w:trPr>
          <w:trHeight w:hRule="exact" w:val="1118"/>
          <w:jc w:val="center"/>
        </w:trPr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Номер зоны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технологической зоны</w:t>
            </w:r>
          </w:p>
        </w:tc>
        <w:tc>
          <w:tcPr>
            <w:tcW w:w="2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объем полезного отпуска воды потребителям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Среднесуточное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Максимальное суточное водопотребление,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>
        <w:trPr>
          <w:trHeight w:hRule="exact" w:val="317"/>
          <w:jc w:val="center"/>
        </w:trPr>
        <w:tc>
          <w:tcPr>
            <w:tcW w:w="959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до 2033 г.</w:t>
            </w:r>
          </w:p>
        </w:tc>
      </w:tr>
      <w:tr w:rsidR="00641B3F" w:rsidTr="00290A32">
        <w:trPr>
          <w:trHeight w:hRule="exact" w:val="723"/>
          <w:jc w:val="center"/>
        </w:trPr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1E438D" w:rsidP="00B7684A">
            <w:pPr>
              <w:pStyle w:val="a9"/>
              <w:spacing w:line="240" w:lineRule="auto"/>
              <w:ind w:firstLine="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  <w:r w:rsidR="00290A32">
              <w:rPr>
                <w:b/>
                <w:bCs/>
                <w:sz w:val="22"/>
                <w:szCs w:val="22"/>
              </w:rPr>
              <w:t>,</w:t>
            </w:r>
          </w:p>
        </w:tc>
        <w:tc>
          <w:tcPr>
            <w:tcW w:w="2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0,23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0,3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ab"/>
      </w:pPr>
      <w:r>
        <w:t>Таблица 2.3.13.2 - Общий баланс подачи и реализации питьевой воды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95"/>
        <w:gridCol w:w="3254"/>
        <w:gridCol w:w="1704"/>
        <w:gridCol w:w="2990"/>
      </w:tblGrid>
      <w:tr w:rsidR="00641B3F">
        <w:trPr>
          <w:trHeight w:hRule="exact" w:val="845"/>
        </w:trPr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25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Расчётное водопотребле- ние на расчетный срок строительства до 2033 г.</w:t>
            </w:r>
          </w:p>
        </w:tc>
      </w:tr>
      <w:tr w:rsidR="00641B3F" w:rsidTr="009D46B1">
        <w:trPr>
          <w:trHeight w:hRule="exact" w:val="638"/>
        </w:trPr>
        <w:tc>
          <w:tcPr>
            <w:tcW w:w="59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25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70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A761AD" w:rsidP="00B7684A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  <w:r w:rsidR="009D46B1">
              <w:rPr>
                <w:b/>
                <w:bCs/>
                <w:sz w:val="22"/>
                <w:szCs w:val="22"/>
              </w:rPr>
              <w:t>,</w:t>
            </w:r>
          </w:p>
        </w:tc>
      </w:tr>
      <w:tr w:rsidR="00641B3F" w:rsidTr="00AC3931">
        <w:trPr>
          <w:trHeight w:hRule="exact" w:val="255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Поднято воды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88,12</w:t>
            </w:r>
          </w:p>
        </w:tc>
      </w:tr>
      <w:tr w:rsidR="00641B3F">
        <w:trPr>
          <w:trHeight w:hRule="exact" w:val="57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Расход воды на собственные нужды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641B3F" w:rsidTr="00AC3931">
        <w:trPr>
          <w:trHeight w:hRule="exact" w:val="327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25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Потери воды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2,57</w:t>
            </w:r>
          </w:p>
        </w:tc>
      </w:tr>
      <w:tr w:rsidR="00641B3F">
        <w:trPr>
          <w:trHeight w:hRule="exact" w:val="298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</w:t>
            </w:r>
          </w:p>
        </w:tc>
        <w:tc>
          <w:tcPr>
            <w:tcW w:w="325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%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3</w:t>
            </w:r>
          </w:p>
        </w:tc>
      </w:tr>
      <w:tr w:rsidR="00641B3F">
        <w:trPr>
          <w:trHeight w:hRule="exact" w:val="581"/>
        </w:trPr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</w:tr>
    </w:tbl>
    <w:p w:rsidR="00641B3F" w:rsidRDefault="00641B3F">
      <w:pPr>
        <w:spacing w:after="319" w:line="1" w:lineRule="exact"/>
      </w:pPr>
    </w:p>
    <w:p w:rsidR="00641B3F" w:rsidRDefault="00092D7C">
      <w:pPr>
        <w:pStyle w:val="ab"/>
      </w:pPr>
      <w:r>
        <w:t>Таблица 2.3.13.3 - Структурный баланс подачи питьевой воды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634"/>
        <w:gridCol w:w="4920"/>
        <w:gridCol w:w="2990"/>
      </w:tblGrid>
      <w:tr w:rsidR="00641B3F">
        <w:trPr>
          <w:trHeight w:hRule="exact" w:val="571"/>
        </w:trPr>
        <w:tc>
          <w:tcPr>
            <w:tcW w:w="6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92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Баланс на 2033 г.,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/год</w:t>
            </w:r>
          </w:p>
        </w:tc>
      </w:tr>
      <w:tr w:rsidR="00641B3F" w:rsidTr="00AC3931">
        <w:trPr>
          <w:trHeight w:hRule="exact" w:val="543"/>
        </w:trPr>
        <w:tc>
          <w:tcPr>
            <w:tcW w:w="6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92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1E438D" w:rsidP="001E438D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</w:t>
            </w:r>
            <w:r w:rsidR="00092D7C">
              <w:rPr>
                <w:b/>
                <w:bCs/>
                <w:sz w:val="22"/>
                <w:szCs w:val="22"/>
              </w:rPr>
              <w:t xml:space="preserve">с. </w:t>
            </w:r>
            <w:r w:rsidR="00787F0F">
              <w:rPr>
                <w:b/>
                <w:bCs/>
                <w:sz w:val="22"/>
                <w:szCs w:val="22"/>
              </w:rPr>
              <w:t>Красный Строитель</w:t>
            </w:r>
            <w:r w:rsidR="009D46B1">
              <w:rPr>
                <w:b/>
                <w:bCs/>
                <w:sz w:val="22"/>
                <w:szCs w:val="22"/>
              </w:rPr>
              <w:t xml:space="preserve">,пос. с. </w:t>
            </w:r>
            <w:r>
              <w:rPr>
                <w:b/>
                <w:bCs/>
                <w:sz w:val="22"/>
                <w:szCs w:val="22"/>
              </w:rPr>
              <w:t>Зубовка</w:t>
            </w:r>
          </w:p>
        </w:tc>
      </w:tr>
      <w:tr w:rsidR="00641B3F">
        <w:trPr>
          <w:trHeight w:hRule="exact" w:val="370"/>
        </w:trPr>
        <w:tc>
          <w:tcPr>
            <w:tcW w:w="854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до 2033 г.</w:t>
            </w:r>
          </w:p>
        </w:tc>
      </w:tr>
      <w:tr w:rsidR="00641B3F">
        <w:trPr>
          <w:trHeight w:hRule="exact" w:val="451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 холодной воды: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85,56</w:t>
            </w:r>
          </w:p>
        </w:tc>
      </w:tr>
      <w:tr w:rsidR="00641B3F">
        <w:trPr>
          <w:trHeight w:hRule="exact" w:val="408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4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население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39,83</w:t>
            </w:r>
          </w:p>
        </w:tc>
      </w:tr>
      <w:tr w:rsidR="00641B3F">
        <w:trPr>
          <w:trHeight w:hRule="exact" w:val="360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49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left="274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прочие организации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32,83</w:t>
            </w:r>
          </w:p>
        </w:tc>
      </w:tr>
      <w:tr w:rsidR="00641B3F">
        <w:trPr>
          <w:trHeight w:hRule="exact" w:val="418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</w:p>
        </w:tc>
        <w:tc>
          <w:tcPr>
            <w:tcW w:w="4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бюджетные потребители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12,98</w:t>
            </w:r>
          </w:p>
        </w:tc>
      </w:tr>
    </w:tbl>
    <w:p w:rsidR="00641B3F" w:rsidRDefault="00641B3F">
      <w:pPr>
        <w:sectPr w:rsidR="00641B3F" w:rsidSect="00B96303">
          <w:footerReference w:type="even" r:id="rId22"/>
          <w:footerReference w:type="default" r:id="rId23"/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</w:p>
    <w:p w:rsidR="00641B3F" w:rsidRDefault="00092D7C">
      <w:pPr>
        <w:pStyle w:val="1"/>
        <w:numPr>
          <w:ilvl w:val="0"/>
          <w:numId w:val="13"/>
        </w:numPr>
        <w:tabs>
          <w:tab w:val="left" w:pos="1556"/>
        </w:tabs>
        <w:spacing w:after="480" w:line="276" w:lineRule="auto"/>
        <w:ind w:firstLine="820"/>
        <w:jc w:val="both"/>
      </w:pPr>
      <w:bookmarkStart w:id="201" w:name="bookmark202"/>
      <w:bookmarkEnd w:id="201"/>
      <w:r>
        <w:rPr>
          <w:b/>
          <w:bCs/>
        </w:rPr>
        <w:lastRenderedPageBreak/>
        <w:t>Расчет требуемой мощности водозаборных и очистных со</w:t>
      </w:r>
      <w:r>
        <w:rPr>
          <w:b/>
          <w:bCs/>
        </w:rPr>
        <w:softHyphen/>
        <w:t>оружений исходя из данных о перспективном потреблении воды и вели</w:t>
      </w:r>
      <w:r>
        <w:rPr>
          <w:b/>
          <w:bCs/>
        </w:rPr>
        <w:softHyphen/>
        <w:t>чины потерь воды при ее транспортировке с указанием требуемых объ</w:t>
      </w:r>
      <w:r>
        <w:rPr>
          <w:b/>
          <w:bCs/>
        </w:rPr>
        <w:softHyphen/>
        <w:t>емов подачи и потребления воды, дефицита (резерва) мощностей по тех</w:t>
      </w:r>
      <w:r>
        <w:rPr>
          <w:b/>
          <w:bCs/>
        </w:rPr>
        <w:softHyphen/>
        <w:t>нологическим зонам с разбивкой по годам</w:t>
      </w:r>
    </w:p>
    <w:p w:rsidR="00641B3F" w:rsidRDefault="00092D7C">
      <w:pPr>
        <w:pStyle w:val="1"/>
        <w:ind w:firstLine="820"/>
        <w:jc w:val="both"/>
      </w:pPr>
      <w:r>
        <w:t>Реализация Схемы водоснабжения должна обеспечить развитие систем централизованного водоснабжения в соответствии с потребностями перспек</w:t>
      </w:r>
      <w:r>
        <w:softHyphen/>
        <w:t>тивного жилищного строительства, расширения общественно-деловой зоны и подключения населения сельского поселения к централизованным системам водоснабжения.</w:t>
      </w:r>
    </w:p>
    <w:p w:rsidR="00641B3F" w:rsidRDefault="00092D7C">
      <w:pPr>
        <w:pStyle w:val="1"/>
        <w:ind w:firstLine="820"/>
        <w:jc w:val="both"/>
      </w:pPr>
      <w:r>
        <w:t>Исходя из результата анализа данных о перспективном потреблении холодной воды и величины потерь питьевой воды при ее производстве и транспортировке, видно, что максимальное потребление воды приходится на 2033 год.</w:t>
      </w:r>
    </w:p>
    <w:p w:rsidR="00641B3F" w:rsidRDefault="00092D7C">
      <w:pPr>
        <w:pStyle w:val="1"/>
        <w:ind w:firstLine="820"/>
        <w:jc w:val="both"/>
      </w:pPr>
      <w:r>
        <w:t xml:space="preserve">Результаты расчета требуемой мощности оборудования водозаборных сооружений (ВЗС) населённых пунктов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приведены в таблицу 2.3.14.1.</w:t>
      </w:r>
    </w:p>
    <w:p w:rsidR="00641B3F" w:rsidRDefault="00092D7C">
      <w:pPr>
        <w:pStyle w:val="ab"/>
        <w:ind w:left="96"/>
      </w:pPr>
      <w:r>
        <w:t>Таблица 2.3.14.1 - Результаты расчета требуемой мощности ВЗС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2771"/>
        <w:gridCol w:w="1032"/>
        <w:gridCol w:w="1326"/>
        <w:gridCol w:w="1326"/>
        <w:gridCol w:w="1321"/>
        <w:gridCol w:w="1490"/>
      </w:tblGrid>
      <w:tr w:rsidR="00641B3F" w:rsidTr="00AC3931">
        <w:trPr>
          <w:trHeight w:hRule="exact" w:val="380"/>
          <w:jc w:val="center"/>
        </w:trPr>
        <w:tc>
          <w:tcPr>
            <w:tcW w:w="27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before="112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населенного пункта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Период</w:t>
            </w:r>
          </w:p>
        </w:tc>
        <w:tc>
          <w:tcPr>
            <w:tcW w:w="13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Мощность водозаборных сооружений,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  <w:tc>
          <w:tcPr>
            <w:tcW w:w="413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Требуемый объём подачи воды</w:t>
            </w:r>
          </w:p>
        </w:tc>
      </w:tr>
      <w:tr w:rsidR="00641B3F" w:rsidTr="00AC3931">
        <w:trPr>
          <w:trHeight w:hRule="exact" w:val="2420"/>
          <w:jc w:val="center"/>
        </w:trPr>
        <w:tc>
          <w:tcPr>
            <w:tcW w:w="277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641B3F" w:rsidRDefault="00641B3F"/>
        </w:tc>
        <w:tc>
          <w:tcPr>
            <w:tcW w:w="1032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641B3F"/>
        </w:tc>
        <w:tc>
          <w:tcPr>
            <w:tcW w:w="1326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641B3F"/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Среднесуточная производительность, м3/сут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Максимальная расчетная производи</w:t>
            </w:r>
            <w:r>
              <w:rPr>
                <w:sz w:val="24"/>
                <w:szCs w:val="24"/>
              </w:rPr>
              <w:softHyphen/>
              <w:t>тельность, м3/сут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Резерв (+) / дефцит, (-) производительно</w:t>
            </w:r>
            <w:r>
              <w:rPr>
                <w:sz w:val="24"/>
                <w:szCs w:val="24"/>
              </w:rPr>
              <w:softHyphen/>
              <w:t>сти ВЗС, %</w:t>
            </w:r>
          </w:p>
        </w:tc>
      </w:tr>
      <w:tr w:rsidR="00641B3F" w:rsidTr="00AC3931">
        <w:trPr>
          <w:trHeight w:hRule="exact" w:val="351"/>
          <w:jc w:val="center"/>
        </w:trPr>
        <w:tc>
          <w:tcPr>
            <w:tcW w:w="27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1E438D" w:rsidP="00A761AD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</w:t>
            </w:r>
            <w:r w:rsidR="00092D7C"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290A32">
              <w:rPr>
                <w:sz w:val="24"/>
                <w:szCs w:val="24"/>
              </w:rPr>
              <w:t xml:space="preserve">,пос. </w:t>
            </w:r>
            <w:r w:rsidR="00A761AD">
              <w:rPr>
                <w:sz w:val="24"/>
                <w:szCs w:val="24"/>
              </w:rPr>
              <w:t>Красная Горка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2021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240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25</w:t>
            </w:r>
          </w:p>
        </w:tc>
      </w:tr>
      <w:tr w:rsidR="00641B3F" w:rsidTr="00AC3931">
        <w:trPr>
          <w:trHeight w:hRule="exact" w:val="316"/>
          <w:jc w:val="center"/>
        </w:trPr>
        <w:tc>
          <w:tcPr>
            <w:tcW w:w="277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240</w:t>
            </w:r>
          </w:p>
        </w:tc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241,43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313,86</w:t>
            </w:r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-24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Default="00092D7C">
      <w:pPr>
        <w:pStyle w:val="1"/>
        <w:ind w:firstLine="820"/>
        <w:jc w:val="both"/>
      </w:pPr>
      <w:r>
        <w:t>Анализ результатов расчета показывает, что при прогнозируемой тен</w:t>
      </w:r>
      <w:r>
        <w:softHyphen/>
        <w:t>денции к увеличению численности населения и подключению новых потре</w:t>
      </w:r>
      <w:r>
        <w:softHyphen/>
        <w:t xml:space="preserve">бителей, при существующих мощностях ВЗС в населённых пунктах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в перспективе наблюдается </w:t>
      </w:r>
      <w:r w:rsidRPr="00021A59">
        <w:rPr>
          <w:iCs/>
        </w:rPr>
        <w:t>дефицит</w:t>
      </w:r>
      <w:r>
        <w:t xml:space="preserve"> по </w:t>
      </w:r>
      <w:r>
        <w:lastRenderedPageBreak/>
        <w:t>производительностям основ</w:t>
      </w:r>
      <w:r>
        <w:softHyphen/>
        <w:t xml:space="preserve">ного технологического оборудования в </w:t>
      </w:r>
      <w:r w:rsidR="00A761AD">
        <w:t>по</w:t>
      </w:r>
      <w:r>
        <w:t xml:space="preserve">с. </w:t>
      </w:r>
      <w:r w:rsidR="00787F0F">
        <w:t>Красный Строитель</w:t>
      </w:r>
      <w:r>
        <w:t>.</w:t>
      </w:r>
    </w:p>
    <w:p w:rsidR="00641B3F" w:rsidRDefault="00092D7C">
      <w:pPr>
        <w:pStyle w:val="1"/>
        <w:spacing w:after="480"/>
        <w:ind w:firstLine="720"/>
        <w:jc w:val="both"/>
      </w:pPr>
      <w:r>
        <w:t xml:space="preserve">Ввиду увеличения численности населения в </w:t>
      </w:r>
      <w:r w:rsidR="001026B6">
        <w:t>сельско</w:t>
      </w:r>
      <w:r w:rsidR="00AC3931">
        <w:t>м</w:t>
      </w:r>
      <w:r w:rsidR="001026B6">
        <w:t xml:space="preserve"> поселени</w:t>
      </w:r>
      <w:r w:rsidR="00AC3931">
        <w:t>и</w:t>
      </w:r>
      <w:r w:rsidR="00787F0F">
        <w:t>Красный Строитель</w:t>
      </w:r>
      <w:r>
        <w:t>, в перспек</w:t>
      </w:r>
      <w:r>
        <w:softHyphen/>
        <w:t>тиве необходима реконструкция существующего водозабора, расположенно</w:t>
      </w:r>
      <w:r>
        <w:softHyphen/>
        <w:t xml:space="preserve">го в восточной части села </w:t>
      </w:r>
      <w:r w:rsidR="00787F0F">
        <w:t>Красный Строитель</w:t>
      </w:r>
      <w:r>
        <w:t xml:space="preserve"> по ул. </w:t>
      </w:r>
      <w:r w:rsidR="00912473">
        <w:t>Первомайская</w:t>
      </w:r>
      <w:r>
        <w:t>, с увеличением произ</w:t>
      </w:r>
      <w:r>
        <w:softHyphen/>
        <w:t>водительности.</w:t>
      </w:r>
    </w:p>
    <w:p w:rsidR="00641B3F" w:rsidRDefault="00092D7C">
      <w:pPr>
        <w:pStyle w:val="24"/>
        <w:keepNext/>
        <w:keepLines/>
        <w:numPr>
          <w:ilvl w:val="0"/>
          <w:numId w:val="13"/>
        </w:numPr>
        <w:tabs>
          <w:tab w:val="left" w:pos="1541"/>
        </w:tabs>
        <w:jc w:val="both"/>
      </w:pPr>
      <w:bookmarkStart w:id="202" w:name="bookmark205"/>
      <w:bookmarkStart w:id="203" w:name="bookmark203"/>
      <w:bookmarkStart w:id="204" w:name="bookmark204"/>
      <w:bookmarkStart w:id="205" w:name="bookmark206"/>
      <w:bookmarkEnd w:id="202"/>
      <w:r>
        <w:t>Наименование организации, наделенной статусом гаранти</w:t>
      </w:r>
      <w:r>
        <w:softHyphen/>
        <w:t>рующей организации</w:t>
      </w:r>
      <w:bookmarkEnd w:id="203"/>
      <w:bookmarkEnd w:id="204"/>
      <w:bookmarkEnd w:id="205"/>
    </w:p>
    <w:p w:rsidR="00641B3F" w:rsidRDefault="00092D7C">
      <w:pPr>
        <w:pStyle w:val="1"/>
        <w:ind w:firstLine="720"/>
        <w:jc w:val="both"/>
      </w:pPr>
      <w:r>
        <w:t>Гарантирующая организация определяется в соответствии с Федераль</w:t>
      </w:r>
      <w:r>
        <w:softHyphen/>
        <w:t>ным законом № 416 от 07.12.2011 г. (с изменениями) «О водоснабжении и водоотведении».</w:t>
      </w:r>
    </w:p>
    <w:p w:rsidR="00641B3F" w:rsidRDefault="00092D7C">
      <w:pPr>
        <w:pStyle w:val="1"/>
        <w:ind w:firstLine="720"/>
        <w:jc w:val="both"/>
      </w:pPr>
      <w:r>
        <w:t>Органы местного самоуправления поселений, городских округов для каждой централизованной системы холодного водоснабжения определяют гарантирующую организацию и устанавливают зоны ее деятельности. Орга</w:t>
      </w:r>
      <w:r>
        <w:softHyphen/>
        <w:t>низация, осуществляющая холодное водоснабжение и эксплуатирующая во</w:t>
      </w:r>
      <w:r>
        <w:softHyphen/>
        <w:t>допроводные сети, наделяется статусом гарантирующей организации, если к водопроводным сетям этой организации присоединено наибольшее количе</w:t>
      </w:r>
      <w:r>
        <w:softHyphen/>
        <w:t>ство абонентов из всех организаций, осуществляющих холодное водоснаб</w:t>
      </w:r>
      <w:r>
        <w:softHyphen/>
        <w:t>жение.</w:t>
      </w:r>
    </w:p>
    <w:p w:rsidR="00641B3F" w:rsidRDefault="00092D7C" w:rsidP="00AC3931">
      <w:pPr>
        <w:pStyle w:val="1"/>
        <w:spacing w:after="240"/>
        <w:ind w:firstLine="720"/>
        <w:jc w:val="both"/>
      </w:pPr>
      <w:r>
        <w:t>Гарантирующая организация обязана обеспечить холодное водоснаб</w:t>
      </w:r>
      <w:r>
        <w:softHyphen/>
        <w:t>жение и (или)водоотведение в случае, если объекты капитального строитель</w:t>
      </w:r>
      <w:r>
        <w:softHyphen/>
        <w:t>ства абонентов присоединены в установленном порядке к централизованной системе холодного водоснабжения и (или) водоотведения в пределах зоны деятельности такой гарантирующей организации. Гарантирующая организа</w:t>
      </w:r>
      <w:r>
        <w:softHyphen/>
        <w:t>ция заключает с организациями, осуществляющими эксплуатацию объектов централизованной системы холодного водоснабжения и (или) водоотведения, договоры, необходимые для обеспечения надежного и беспер</w:t>
      </w:r>
      <w:r w:rsidR="00AC3931">
        <w:t>ебойного хо</w:t>
      </w:r>
      <w:r>
        <w:t>лодного водоснабжения и (или) водоотведения в соответствии с требования</w:t>
      </w:r>
      <w:r>
        <w:softHyphen/>
        <w:t>ми законодательства Российской Федерации.</w:t>
      </w:r>
    </w:p>
    <w:p w:rsidR="00641B3F" w:rsidRPr="00EF79A5" w:rsidRDefault="00092D7C" w:rsidP="00AC3931">
      <w:pPr>
        <w:pStyle w:val="1"/>
        <w:ind w:firstLine="720"/>
        <w:jc w:val="both"/>
      </w:pPr>
      <w:r>
        <w:lastRenderedPageBreak/>
        <w:t>В настоящее время гарантирующей организацией, обеспечи</w:t>
      </w:r>
      <w:r w:rsidR="00AC3931">
        <w:t>вающей хо</w:t>
      </w:r>
      <w:r w:rsidR="001026B6">
        <w:t xml:space="preserve">лодное водоснабжение всельском поселении </w:t>
      </w:r>
      <w:r w:rsidR="00787F0F">
        <w:t>Красный Строитель</w:t>
      </w:r>
      <w:r>
        <w:t xml:space="preserve">, является: </w:t>
      </w:r>
      <w:r w:rsidR="0018378C" w:rsidRPr="00EF79A5">
        <w:rPr>
          <w:iCs/>
        </w:rPr>
        <w:t>МУП «</w:t>
      </w:r>
      <w:r w:rsidR="00A761AD">
        <w:rPr>
          <w:iCs/>
        </w:rPr>
        <w:t>Меркурий</w:t>
      </w:r>
      <w:r w:rsidRPr="00EF79A5">
        <w:rPr>
          <w:iCs/>
        </w:rPr>
        <w:t>».</w:t>
      </w:r>
    </w:p>
    <w:p w:rsidR="00641B3F" w:rsidRDefault="00092D7C" w:rsidP="00AC3931">
      <w:pPr>
        <w:pStyle w:val="1"/>
        <w:spacing w:after="220"/>
        <w:ind w:firstLine="720"/>
        <w:jc w:val="both"/>
      </w:pPr>
      <w:r>
        <w:t>Сведения о водоснабжающей организации, обеспечивающей потребно</w:t>
      </w:r>
      <w:r>
        <w:softHyphen/>
        <w:t xml:space="preserve">сти в воде </w:t>
      </w:r>
      <w:r w:rsidR="001026B6">
        <w:t>сельского поселения</w:t>
      </w:r>
      <w:r w:rsidR="00787F0F">
        <w:t>Красный Строитель</w:t>
      </w:r>
      <w:r>
        <w:t xml:space="preserve"> представлены в таблице 2.3.15.1.</w:t>
      </w:r>
    </w:p>
    <w:p w:rsidR="00641B3F" w:rsidRDefault="00092D7C">
      <w:pPr>
        <w:pStyle w:val="ab"/>
      </w:pPr>
      <w:r>
        <w:t>Таблица 2.3.15.1 - Основные сведения о водоснабжающей организации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3974"/>
        <w:gridCol w:w="5395"/>
      </w:tblGrid>
      <w:tr w:rsidR="00641B3F">
        <w:trPr>
          <w:trHeight w:hRule="exact" w:val="413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организации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18378C" w:rsidP="00A761AD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МУП «</w:t>
            </w:r>
            <w:r w:rsidR="00A761AD">
              <w:rPr>
                <w:sz w:val="24"/>
                <w:szCs w:val="24"/>
              </w:rPr>
              <w:t>Меркурий</w:t>
            </w:r>
            <w:r w:rsidR="00092D7C">
              <w:rPr>
                <w:sz w:val="24"/>
                <w:szCs w:val="24"/>
              </w:rPr>
              <w:t>»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ИНН организации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638101</w:t>
            </w:r>
            <w:r w:rsidR="0018378C">
              <w:rPr>
                <w:sz w:val="24"/>
                <w:szCs w:val="24"/>
              </w:rPr>
              <w:t>1</w:t>
            </w:r>
            <w:r w:rsidR="00E768FB">
              <w:rPr>
                <w:sz w:val="24"/>
                <w:szCs w:val="24"/>
              </w:rPr>
              <w:t>68</w:t>
            </w:r>
            <w:r w:rsidR="0018378C"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="00E768FB">
              <w:rPr>
                <w:sz w:val="24"/>
                <w:szCs w:val="24"/>
              </w:rPr>
              <w:t>ПП</w:t>
            </w:r>
            <w:r>
              <w:rPr>
                <w:sz w:val="24"/>
                <w:szCs w:val="24"/>
              </w:rPr>
              <w:t xml:space="preserve"> организации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6381</w:t>
            </w:r>
            <w:r w:rsidR="0018378C">
              <w:rPr>
                <w:sz w:val="24"/>
                <w:szCs w:val="24"/>
              </w:rPr>
              <w:t>01001</w:t>
            </w:r>
          </w:p>
        </w:tc>
      </w:tr>
      <w:tr w:rsidR="00641B3F">
        <w:trPr>
          <w:trHeight w:hRule="exact" w:val="403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36.02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товара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Техническая вода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1итьевая вода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</w:t>
            </w:r>
          </w:p>
        </w:tc>
      </w:tr>
      <w:tr w:rsidR="00641B3F">
        <w:trPr>
          <w:trHeight w:hRule="exact" w:val="408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Режим налогообложения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УСН</w:t>
            </w:r>
          </w:p>
        </w:tc>
      </w:tr>
      <w:tr w:rsidR="00641B3F">
        <w:trPr>
          <w:trHeight w:hRule="exact" w:val="557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 выполняет инвестици</w:t>
            </w:r>
            <w:r>
              <w:rPr>
                <w:sz w:val="24"/>
                <w:szCs w:val="24"/>
              </w:rPr>
              <w:softHyphen/>
              <w:t>онную программу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нет</w:t>
            </w:r>
          </w:p>
        </w:tc>
      </w:tr>
      <w:tr w:rsidR="00641B3F">
        <w:trPr>
          <w:trHeight w:hRule="exact" w:val="288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Адрес организации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Юридический адрес: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4468</w:t>
            </w:r>
            <w:r w:rsidR="00E768FB">
              <w:rPr>
                <w:sz w:val="24"/>
                <w:szCs w:val="24"/>
              </w:rPr>
              <w:t>42</w:t>
            </w:r>
            <w:r>
              <w:rPr>
                <w:sz w:val="24"/>
                <w:szCs w:val="24"/>
              </w:rPr>
              <w:t xml:space="preserve">, Самарская обл., Челно-Вершинский р-н, </w:t>
            </w:r>
            <w:r w:rsidR="00E768FB">
              <w:rPr>
                <w:sz w:val="24"/>
                <w:szCs w:val="24"/>
              </w:rPr>
              <w:t>по</w:t>
            </w:r>
            <w:r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>
              <w:rPr>
                <w:sz w:val="24"/>
                <w:szCs w:val="24"/>
              </w:rPr>
              <w:t xml:space="preserve">, ул. </w:t>
            </w:r>
            <w:r w:rsidR="00E768FB">
              <w:rPr>
                <w:sz w:val="24"/>
                <w:szCs w:val="24"/>
              </w:rPr>
              <w:t>Советская</w:t>
            </w:r>
            <w:r>
              <w:rPr>
                <w:sz w:val="24"/>
                <w:szCs w:val="24"/>
              </w:rPr>
              <w:t>, д. №</w:t>
            </w:r>
            <w:r w:rsidR="0018378C">
              <w:rPr>
                <w:sz w:val="24"/>
                <w:szCs w:val="24"/>
              </w:rPr>
              <w:t>1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Почтовый адрес: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4468</w:t>
            </w:r>
            <w:r w:rsidR="00E768FB">
              <w:rPr>
                <w:sz w:val="24"/>
                <w:szCs w:val="24"/>
              </w:rPr>
              <w:t>42</w:t>
            </w:r>
            <w:r>
              <w:rPr>
                <w:sz w:val="24"/>
                <w:szCs w:val="24"/>
              </w:rPr>
              <w:t xml:space="preserve">, Самарская обл., Челно-Вершинский р-н, </w:t>
            </w:r>
            <w:r w:rsidR="00E768FB">
              <w:rPr>
                <w:sz w:val="24"/>
                <w:szCs w:val="24"/>
              </w:rPr>
              <w:t>по</w:t>
            </w:r>
            <w:r>
              <w:rPr>
                <w:sz w:val="24"/>
                <w:szCs w:val="24"/>
              </w:rPr>
              <w:t xml:space="preserve">с. </w:t>
            </w:r>
            <w:r w:rsidR="00E768FB">
              <w:rPr>
                <w:sz w:val="24"/>
                <w:szCs w:val="24"/>
              </w:rPr>
              <w:t>Красный Строитель</w:t>
            </w:r>
            <w:r>
              <w:rPr>
                <w:sz w:val="24"/>
                <w:szCs w:val="24"/>
              </w:rPr>
              <w:t xml:space="preserve">, ул. </w:t>
            </w:r>
            <w:r w:rsidR="00E768FB">
              <w:rPr>
                <w:sz w:val="24"/>
                <w:szCs w:val="24"/>
              </w:rPr>
              <w:t>Советская</w:t>
            </w:r>
            <w:r>
              <w:rPr>
                <w:sz w:val="24"/>
                <w:szCs w:val="24"/>
              </w:rPr>
              <w:t xml:space="preserve">, д. № </w:t>
            </w:r>
            <w:r w:rsidR="0018378C">
              <w:rPr>
                <w:sz w:val="24"/>
                <w:szCs w:val="24"/>
              </w:rPr>
              <w:t>1</w:t>
            </w:r>
          </w:p>
        </w:tc>
      </w:tr>
      <w:tr w:rsidR="00641B3F">
        <w:trPr>
          <w:trHeight w:hRule="exact" w:val="350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Руководитель</w:t>
            </w:r>
          </w:p>
        </w:tc>
      </w:tr>
      <w:tr w:rsidR="00641B3F">
        <w:trPr>
          <w:trHeight w:hRule="exact" w:val="346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Фамилия, имя, отчество: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E768FB" w:rsidP="00E768FB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="0018378C">
              <w:rPr>
                <w:sz w:val="24"/>
                <w:szCs w:val="24"/>
              </w:rPr>
              <w:t>иректор</w:t>
            </w:r>
            <w:r>
              <w:rPr>
                <w:sz w:val="24"/>
                <w:szCs w:val="24"/>
              </w:rPr>
              <w:t>Захаров Максим Юрьевич</w:t>
            </w:r>
          </w:p>
        </w:tc>
      </w:tr>
      <w:tr w:rsidR="00641B3F">
        <w:trPr>
          <w:trHeight w:hRule="exact" w:val="346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(код) номер телефона: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8(84651)2-</w:t>
            </w:r>
            <w:r w:rsidR="00E768FB">
              <w:rPr>
                <w:sz w:val="24"/>
                <w:szCs w:val="24"/>
              </w:rPr>
              <w:t>15</w:t>
            </w:r>
            <w:r w:rsidR="0018378C">
              <w:rPr>
                <w:sz w:val="24"/>
                <w:szCs w:val="24"/>
              </w:rPr>
              <w:t>-</w:t>
            </w:r>
            <w:r w:rsidR="00E768FB">
              <w:rPr>
                <w:sz w:val="24"/>
                <w:szCs w:val="24"/>
              </w:rPr>
              <w:t>04</w:t>
            </w:r>
          </w:p>
        </w:tc>
      </w:tr>
      <w:tr w:rsidR="00641B3F">
        <w:trPr>
          <w:trHeight w:hRule="exact" w:val="346"/>
          <w:jc w:val="center"/>
        </w:trPr>
        <w:tc>
          <w:tcPr>
            <w:tcW w:w="93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AC3931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092D7C">
              <w:rPr>
                <w:sz w:val="24"/>
                <w:szCs w:val="24"/>
              </w:rPr>
              <w:t>лавный бухгалтер</w:t>
            </w:r>
          </w:p>
        </w:tc>
      </w:tr>
      <w:tr w:rsidR="00641B3F">
        <w:trPr>
          <w:trHeight w:hRule="exact" w:val="346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Фамилия, имя, отчество: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E768FB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Агафонова Ирина Михайловна</w:t>
            </w:r>
          </w:p>
        </w:tc>
      </w:tr>
      <w:tr w:rsidR="00641B3F">
        <w:trPr>
          <w:trHeight w:hRule="exact" w:val="360"/>
          <w:jc w:val="center"/>
        </w:trPr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(код) номер телефона: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 w:rsidP="00E768FB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8(84651)2-</w:t>
            </w:r>
            <w:r w:rsidR="00E768FB">
              <w:rPr>
                <w:sz w:val="24"/>
                <w:szCs w:val="24"/>
              </w:rPr>
              <w:t>15</w:t>
            </w:r>
            <w:r w:rsidR="0018378C">
              <w:rPr>
                <w:sz w:val="24"/>
                <w:szCs w:val="24"/>
              </w:rPr>
              <w:t>-</w:t>
            </w:r>
            <w:r w:rsidR="00E768FB">
              <w:rPr>
                <w:sz w:val="24"/>
                <w:szCs w:val="24"/>
              </w:rPr>
              <w:t>04</w:t>
            </w:r>
          </w:p>
        </w:tc>
      </w:tr>
    </w:tbl>
    <w:p w:rsidR="00641B3F" w:rsidRDefault="00641B3F">
      <w:pPr>
        <w:sectPr w:rsidR="00641B3F" w:rsidSect="00B96303"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</w:p>
    <w:p w:rsidR="00641B3F" w:rsidRDefault="00092D7C">
      <w:pPr>
        <w:pStyle w:val="1"/>
        <w:ind w:firstLine="0"/>
        <w:jc w:val="center"/>
      </w:pPr>
      <w:r>
        <w:lastRenderedPageBreak/>
        <w:t>РАЗДЕЛ 2.4. ПРЕДЛОЖЕНИЯ ПО СТРОИТЕЛЬСТВУ, РЕКОНСТРУКЦИИ</w:t>
      </w:r>
      <w:r>
        <w:br/>
        <w:t>ИМОДЕРНИЗАЦИИ ОБЪЕКТОВ ЦЕНТРАЛИЗОВАННЫХ</w:t>
      </w:r>
    </w:p>
    <w:p w:rsidR="00641B3F" w:rsidRDefault="00092D7C">
      <w:pPr>
        <w:pStyle w:val="1"/>
        <w:spacing w:after="480"/>
        <w:ind w:firstLine="0"/>
        <w:jc w:val="center"/>
      </w:pPr>
      <w:r>
        <w:t>СИСТЕМ ВОДОСНАБЖЕНИЯ</w:t>
      </w:r>
    </w:p>
    <w:p w:rsidR="00641B3F" w:rsidRDefault="00092D7C">
      <w:pPr>
        <w:pStyle w:val="24"/>
        <w:keepNext/>
        <w:keepLines/>
        <w:numPr>
          <w:ilvl w:val="0"/>
          <w:numId w:val="17"/>
        </w:numPr>
        <w:tabs>
          <w:tab w:val="left" w:pos="1453"/>
        </w:tabs>
        <w:jc w:val="both"/>
      </w:pPr>
      <w:bookmarkStart w:id="206" w:name="bookmark209"/>
      <w:bookmarkStart w:id="207" w:name="bookmark207"/>
      <w:bookmarkStart w:id="208" w:name="bookmark208"/>
      <w:bookmarkStart w:id="209" w:name="bookmark210"/>
      <w:bookmarkEnd w:id="206"/>
      <w:r>
        <w:t>Перечень основных мероприятий по реализации схем водо</w:t>
      </w:r>
      <w:r>
        <w:softHyphen/>
        <w:t>снабжения с разбивкой по годам</w:t>
      </w:r>
      <w:bookmarkEnd w:id="207"/>
      <w:bookmarkEnd w:id="208"/>
      <w:bookmarkEnd w:id="209"/>
    </w:p>
    <w:p w:rsidR="00641B3F" w:rsidRDefault="00092D7C">
      <w:pPr>
        <w:pStyle w:val="1"/>
        <w:ind w:firstLine="720"/>
        <w:jc w:val="both"/>
      </w:pPr>
      <w:r>
        <w:t xml:space="preserve">По результатам анализа сведений о системе водоснабжения, планов администрации сельского поселения </w:t>
      </w:r>
      <w:r w:rsidR="00787F0F">
        <w:t>Красный Строитель</w:t>
      </w:r>
      <w:r>
        <w:t>, программ энергоснабжающих организаций рекомендованы следующие мероприятия:</w:t>
      </w:r>
    </w:p>
    <w:p w:rsidR="00641B3F" w:rsidRDefault="00092D7C">
      <w:pPr>
        <w:pStyle w:val="1"/>
        <w:spacing w:line="389" w:lineRule="auto"/>
        <w:ind w:firstLine="0"/>
        <w:jc w:val="center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На первом этапе до 2023 г. предлагается:</w:t>
      </w:r>
    </w:p>
    <w:p w:rsidR="00641B3F" w:rsidRDefault="00092D7C">
      <w:pPr>
        <w:pStyle w:val="1"/>
        <w:numPr>
          <w:ilvl w:val="0"/>
          <w:numId w:val="18"/>
        </w:numPr>
        <w:tabs>
          <w:tab w:val="left" w:pos="794"/>
        </w:tabs>
        <w:ind w:left="720" w:hanging="280"/>
        <w:jc w:val="both"/>
      </w:pPr>
      <w:bookmarkStart w:id="210" w:name="bookmark211"/>
      <w:bookmarkEnd w:id="210"/>
      <w:r>
        <w:t>Проведение технического обследования централизованных систем во</w:t>
      </w:r>
      <w:r>
        <w:softHyphen/>
        <w:t xml:space="preserve">доснабжения </w:t>
      </w:r>
      <w:r w:rsidR="001026B6">
        <w:t xml:space="preserve">сельского поселения </w:t>
      </w:r>
      <w:r w:rsidR="00787F0F">
        <w:t>Красный Строитель</w:t>
      </w:r>
      <w:r>
        <w:t>, согласно Приказа Минстроя России от 05.08.2014 г. №437/пр;</w:t>
      </w:r>
    </w:p>
    <w:p w:rsidR="00641B3F" w:rsidRDefault="00092D7C">
      <w:pPr>
        <w:pStyle w:val="1"/>
        <w:numPr>
          <w:ilvl w:val="0"/>
          <w:numId w:val="18"/>
        </w:numPr>
        <w:tabs>
          <w:tab w:val="left" w:pos="822"/>
        </w:tabs>
        <w:ind w:left="720" w:hanging="280"/>
        <w:jc w:val="both"/>
      </w:pPr>
      <w:bookmarkStart w:id="211" w:name="bookmark212"/>
      <w:bookmarkStart w:id="212" w:name="bookmark213"/>
      <w:bookmarkEnd w:id="211"/>
      <w:bookmarkEnd w:id="212"/>
      <w:r>
        <w:t>Разработка проекта ЗСО водозаборного сооружения с</w:t>
      </w:r>
      <w:r w:rsidR="00912473">
        <w:t>ельского поселения</w:t>
      </w:r>
      <w:r w:rsidR="00787F0F">
        <w:t>Красный Строитель</w:t>
      </w:r>
      <w:r>
        <w:t xml:space="preserve"> и со</w:t>
      </w:r>
      <w:r>
        <w:softHyphen/>
        <w:t>гласование его с Распорядителем недр;</w:t>
      </w:r>
    </w:p>
    <w:p w:rsidR="00641B3F" w:rsidRDefault="00092D7C">
      <w:pPr>
        <w:pStyle w:val="1"/>
        <w:numPr>
          <w:ilvl w:val="0"/>
          <w:numId w:val="18"/>
        </w:numPr>
        <w:tabs>
          <w:tab w:val="left" w:pos="822"/>
        </w:tabs>
        <w:ind w:left="720" w:hanging="280"/>
        <w:jc w:val="both"/>
      </w:pPr>
      <w:bookmarkStart w:id="213" w:name="bookmark214"/>
      <w:bookmarkEnd w:id="213"/>
      <w:r>
        <w:t>Организация I и II поясов ЗСО для водозаборного сооружения с</w:t>
      </w:r>
      <w:r w:rsidR="00912473">
        <w:t>ельского поселения</w:t>
      </w:r>
      <w:r w:rsidR="00787F0F">
        <w:t>Красный Строитель</w:t>
      </w:r>
      <w:r>
        <w:t xml:space="preserve"> с установкой ограждений;</w:t>
      </w:r>
    </w:p>
    <w:p w:rsidR="00641B3F" w:rsidRDefault="00773698">
      <w:pPr>
        <w:pStyle w:val="1"/>
        <w:numPr>
          <w:ilvl w:val="0"/>
          <w:numId w:val="18"/>
        </w:numPr>
        <w:tabs>
          <w:tab w:val="left" w:pos="822"/>
        </w:tabs>
        <w:ind w:firstLine="440"/>
        <w:jc w:val="both"/>
      </w:pPr>
      <w:bookmarkStart w:id="214" w:name="bookmark215"/>
      <w:bookmarkEnd w:id="214"/>
      <w:r>
        <w:t>Ремонт и очистка водопроводных сетей</w:t>
      </w:r>
      <w:r w:rsidR="00092D7C">
        <w:t xml:space="preserve"> в </w:t>
      </w:r>
      <w:r w:rsidR="00912473">
        <w:t>по</w:t>
      </w:r>
      <w:r w:rsidR="00092D7C">
        <w:t xml:space="preserve">с. </w:t>
      </w:r>
      <w:r w:rsidR="00787F0F">
        <w:t>Красный Строитель</w:t>
      </w:r>
      <w:r w:rsidR="00092D7C">
        <w:t>;</w:t>
      </w:r>
    </w:p>
    <w:p w:rsidR="00641B3F" w:rsidRDefault="00092D7C">
      <w:pPr>
        <w:pStyle w:val="1"/>
        <w:numPr>
          <w:ilvl w:val="0"/>
          <w:numId w:val="18"/>
        </w:numPr>
        <w:tabs>
          <w:tab w:val="left" w:pos="822"/>
        </w:tabs>
        <w:ind w:firstLine="440"/>
        <w:jc w:val="both"/>
      </w:pPr>
      <w:bookmarkStart w:id="215" w:name="bookmark216"/>
      <w:bookmarkEnd w:id="215"/>
      <w:r>
        <w:t>Поэтапная реконструкция водопроводных сетей в</w:t>
      </w:r>
      <w:r w:rsidR="00912473">
        <w:t xml:space="preserve"> сельском поселении</w:t>
      </w:r>
      <w:r w:rsidR="00787F0F">
        <w:t>Красный Строитель</w:t>
      </w:r>
      <w:r>
        <w:t>;</w:t>
      </w:r>
    </w:p>
    <w:p w:rsidR="00641B3F" w:rsidRDefault="00092D7C">
      <w:pPr>
        <w:pStyle w:val="1"/>
        <w:numPr>
          <w:ilvl w:val="0"/>
          <w:numId w:val="18"/>
        </w:numPr>
        <w:tabs>
          <w:tab w:val="left" w:pos="822"/>
        </w:tabs>
        <w:ind w:left="720" w:hanging="280"/>
        <w:jc w:val="both"/>
      </w:pPr>
      <w:bookmarkStart w:id="216" w:name="bookmark217"/>
      <w:bookmarkEnd w:id="216"/>
      <w:r>
        <w:t xml:space="preserve">Текущий ремонт водопроводных колодцев на сетях водопровода в </w:t>
      </w:r>
      <w:r w:rsidR="001026B6">
        <w:t xml:space="preserve">сельском поселении </w:t>
      </w:r>
      <w:r w:rsidR="00787F0F">
        <w:t>Красный Строитель</w:t>
      </w:r>
      <w:r>
        <w:t>;</w:t>
      </w:r>
    </w:p>
    <w:p w:rsidR="00641B3F" w:rsidRDefault="00092D7C">
      <w:pPr>
        <w:pStyle w:val="1"/>
        <w:numPr>
          <w:ilvl w:val="0"/>
          <w:numId w:val="18"/>
        </w:numPr>
        <w:tabs>
          <w:tab w:val="left" w:pos="822"/>
        </w:tabs>
        <w:ind w:left="720" w:hanging="280"/>
        <w:jc w:val="both"/>
      </w:pPr>
      <w:bookmarkStart w:id="217" w:name="bookmark218"/>
      <w:bookmarkEnd w:id="217"/>
      <w:r>
        <w:t>Поэтапная установка для всех потребителей приборов учёта расхода воды.</w:t>
      </w:r>
    </w:p>
    <w:p w:rsidR="00641B3F" w:rsidRDefault="00092D7C">
      <w:pPr>
        <w:pStyle w:val="1"/>
        <w:spacing w:line="389" w:lineRule="auto"/>
        <w:ind w:firstLine="0"/>
        <w:jc w:val="center"/>
        <w:rPr>
          <w:sz w:val="26"/>
          <w:szCs w:val="26"/>
        </w:rPr>
      </w:pPr>
      <w:r>
        <w:rPr>
          <w:b/>
          <w:bCs/>
          <w:i/>
          <w:iCs/>
          <w:sz w:val="26"/>
          <w:szCs w:val="26"/>
        </w:rPr>
        <w:t>На расчетный срок строительства до 2033 г. предлагается:</w:t>
      </w:r>
    </w:p>
    <w:p w:rsidR="00641B3F" w:rsidRDefault="00092D7C">
      <w:pPr>
        <w:pStyle w:val="1"/>
        <w:numPr>
          <w:ilvl w:val="0"/>
          <w:numId w:val="19"/>
        </w:numPr>
        <w:tabs>
          <w:tab w:val="left" w:pos="794"/>
        </w:tabs>
        <w:ind w:firstLine="440"/>
        <w:jc w:val="both"/>
      </w:pPr>
      <w:bookmarkStart w:id="218" w:name="bookmark219"/>
      <w:bookmarkEnd w:id="218"/>
      <w:r>
        <w:t>Поэтапная реконструкция водопроводных сетей в с</w:t>
      </w:r>
      <w:r w:rsidR="00912473">
        <w:t>ельском поселении</w:t>
      </w:r>
      <w:r w:rsidR="00787F0F">
        <w:t>Красный Строитель</w:t>
      </w:r>
      <w:r>
        <w:t>;</w:t>
      </w:r>
    </w:p>
    <w:p w:rsidR="00641B3F" w:rsidRDefault="00092D7C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19" w:name="bookmark220"/>
      <w:bookmarkEnd w:id="219"/>
      <w:r>
        <w:t>Замена запорно-регулирующей арматуры с истекшим эксплуатацион</w:t>
      </w:r>
      <w:r>
        <w:softHyphen/>
        <w:t>ным ресурсом;</w:t>
      </w:r>
    </w:p>
    <w:p w:rsidR="00641B3F" w:rsidRDefault="00092D7C">
      <w:pPr>
        <w:pStyle w:val="1"/>
        <w:numPr>
          <w:ilvl w:val="0"/>
          <w:numId w:val="19"/>
        </w:numPr>
        <w:tabs>
          <w:tab w:val="left" w:pos="818"/>
        </w:tabs>
        <w:ind w:left="720" w:hanging="280"/>
        <w:jc w:val="both"/>
      </w:pPr>
      <w:bookmarkStart w:id="220" w:name="bookmark221"/>
      <w:bookmarkEnd w:id="220"/>
      <w:r>
        <w:t>Проведение реконструкции водозаборного сооружения в с</w:t>
      </w:r>
      <w:r w:rsidR="00912473">
        <w:t>ельском поселении</w:t>
      </w:r>
      <w:r w:rsidR="004E58B4">
        <w:t xml:space="preserve"> </w:t>
      </w:r>
      <w:r w:rsidR="00787F0F">
        <w:t>Красный Строитель</w:t>
      </w:r>
      <w:r>
        <w:t xml:space="preserve"> с увеличением производительности;</w:t>
      </w:r>
    </w:p>
    <w:p w:rsidR="00641B3F" w:rsidRDefault="00092D7C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21" w:name="bookmark222"/>
      <w:bookmarkEnd w:id="221"/>
      <w:r>
        <w:lastRenderedPageBreak/>
        <w:t>Проведение гидрогеологических исследований по оценке эксплуатаци</w:t>
      </w:r>
      <w:r>
        <w:softHyphen/>
        <w:t>онных запасов подземных вод существующего водозабора с</w:t>
      </w:r>
      <w:r w:rsidR="00912473">
        <w:t>ельского поселения</w:t>
      </w:r>
      <w:r w:rsidR="004E58B4">
        <w:t xml:space="preserve"> </w:t>
      </w:r>
      <w:r w:rsidR="00787F0F">
        <w:t>Красный Строитель</w:t>
      </w:r>
      <w:r>
        <w:t>;</w:t>
      </w:r>
    </w:p>
    <w:p w:rsidR="00641B3F" w:rsidRDefault="00092D7C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22" w:name="bookmark223"/>
      <w:bookmarkEnd w:id="222"/>
      <w:r>
        <w:t>Проведение обследования несущих строительных конструкций водо</w:t>
      </w:r>
      <w:r>
        <w:softHyphen/>
        <w:t>напорн</w:t>
      </w:r>
      <w:r w:rsidR="00912473">
        <w:t>ых</w:t>
      </w:r>
      <w:r>
        <w:t xml:space="preserve"> баш</w:t>
      </w:r>
      <w:r w:rsidR="00912473">
        <w:t>е</w:t>
      </w:r>
      <w:r>
        <w:t>н с</w:t>
      </w:r>
      <w:r w:rsidR="00912473">
        <w:t>ельского поселения</w:t>
      </w:r>
      <w:r w:rsidR="004E58B4">
        <w:t xml:space="preserve"> </w:t>
      </w:r>
      <w:r w:rsidR="00787F0F">
        <w:t>Красный Строитель</w:t>
      </w:r>
      <w:r>
        <w:t>;</w:t>
      </w:r>
    </w:p>
    <w:p w:rsidR="00641B3F" w:rsidRDefault="00092D7C">
      <w:pPr>
        <w:pStyle w:val="1"/>
        <w:numPr>
          <w:ilvl w:val="0"/>
          <w:numId w:val="19"/>
        </w:numPr>
        <w:tabs>
          <w:tab w:val="left" w:pos="822"/>
        </w:tabs>
        <w:ind w:firstLine="440"/>
        <w:jc w:val="both"/>
      </w:pPr>
      <w:bookmarkStart w:id="223" w:name="bookmark224"/>
      <w:bookmarkEnd w:id="223"/>
      <w:r>
        <w:t>Строительство новых водопроводных сетей в с</w:t>
      </w:r>
      <w:r w:rsidR="00912473">
        <w:t>ельском поселении</w:t>
      </w:r>
      <w:r>
        <w:t xml:space="preserve">. </w:t>
      </w:r>
      <w:r w:rsidR="00787F0F">
        <w:t>Красный Строитель</w:t>
      </w:r>
      <w:r>
        <w:t>: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1152"/>
        </w:tabs>
        <w:ind w:firstLine="880"/>
        <w:jc w:val="both"/>
      </w:pPr>
      <w:bookmarkStart w:id="224" w:name="bookmark225"/>
      <w:bookmarkEnd w:id="224"/>
      <w:r>
        <w:t xml:space="preserve">на площадке № 1, протяженностью </w:t>
      </w:r>
      <w:r w:rsidR="00912473">
        <w:t>8</w:t>
      </w:r>
      <w:r>
        <w:t>,</w:t>
      </w:r>
      <w:r w:rsidR="00912473">
        <w:t>2</w:t>
      </w:r>
      <w:r>
        <w:t xml:space="preserve"> км;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1152"/>
        </w:tabs>
        <w:ind w:firstLine="880"/>
        <w:jc w:val="both"/>
      </w:pPr>
      <w:bookmarkStart w:id="225" w:name="bookmark226"/>
      <w:bookmarkEnd w:id="225"/>
      <w:r>
        <w:t xml:space="preserve">на площадке № 2, протяженностью </w:t>
      </w:r>
      <w:r w:rsidR="00912473">
        <w:t>2</w:t>
      </w:r>
      <w:r>
        <w:t>,</w:t>
      </w:r>
      <w:r w:rsidR="00912473">
        <w:t>0</w:t>
      </w:r>
      <w:r>
        <w:t xml:space="preserve"> км;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1152"/>
        </w:tabs>
        <w:ind w:firstLine="880"/>
        <w:jc w:val="both"/>
      </w:pPr>
      <w:bookmarkStart w:id="226" w:name="bookmark227"/>
      <w:bookmarkEnd w:id="226"/>
      <w:r>
        <w:t xml:space="preserve">на площадке № 3, протяженностью </w:t>
      </w:r>
      <w:r w:rsidR="00912473">
        <w:t>2</w:t>
      </w:r>
      <w:r>
        <w:t>,7 км;</w:t>
      </w:r>
    </w:p>
    <w:p w:rsidR="00641B3F" w:rsidRDefault="00092D7C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27" w:name="bookmark228"/>
      <w:bookmarkEnd w:id="227"/>
      <w:r>
        <w:t>Замена насосного оборудования, выработавшего свой амортизацион</w:t>
      </w:r>
      <w:r>
        <w:softHyphen/>
        <w:t>ный срок;</w:t>
      </w:r>
    </w:p>
    <w:p w:rsidR="00641B3F" w:rsidRDefault="00092D7C">
      <w:pPr>
        <w:pStyle w:val="1"/>
        <w:numPr>
          <w:ilvl w:val="0"/>
          <w:numId w:val="19"/>
        </w:numPr>
        <w:tabs>
          <w:tab w:val="left" w:pos="822"/>
        </w:tabs>
        <w:ind w:left="720" w:hanging="280"/>
        <w:jc w:val="both"/>
      </w:pPr>
      <w:bookmarkStart w:id="228" w:name="bookmark229"/>
      <w:bookmarkEnd w:id="228"/>
      <w:r>
        <w:t>Устройство колодцев на проектируемых водопроводных сетях с уста</w:t>
      </w:r>
      <w:r>
        <w:softHyphen/>
        <w:t>новкой запорной арматуры и пожарных гидрантов;</w:t>
      </w:r>
    </w:p>
    <w:p w:rsidR="00641B3F" w:rsidRDefault="00092D7C">
      <w:pPr>
        <w:pStyle w:val="1"/>
        <w:numPr>
          <w:ilvl w:val="0"/>
          <w:numId w:val="19"/>
        </w:numPr>
        <w:tabs>
          <w:tab w:val="left" w:pos="822"/>
        </w:tabs>
        <w:spacing w:after="480"/>
        <w:ind w:left="720" w:hanging="280"/>
        <w:jc w:val="both"/>
      </w:pPr>
      <w:bookmarkStart w:id="229" w:name="bookmark230"/>
      <w:bookmarkEnd w:id="229"/>
      <w:r>
        <w:t>Поэтапная установка для всех потребителей приборов учёта расхода во</w:t>
      </w:r>
      <w:r>
        <w:softHyphen/>
        <w:t>ды.</w:t>
      </w:r>
    </w:p>
    <w:p w:rsidR="00641B3F" w:rsidRDefault="00092D7C">
      <w:pPr>
        <w:pStyle w:val="1"/>
        <w:ind w:firstLine="720"/>
        <w:jc w:val="both"/>
      </w:pPr>
      <w:r>
        <w:t xml:space="preserve">Планируемые к строительству объекты соцкультбыта </w:t>
      </w:r>
      <w:r w:rsidR="001026B6">
        <w:t xml:space="preserve">сельского поселения </w:t>
      </w:r>
      <w:r w:rsidR="00787F0F">
        <w:t>Красный Строитель</w:t>
      </w:r>
      <w:r>
        <w:t xml:space="preserve"> обеспечить водой от централизованных систем водоснабжения.</w:t>
      </w:r>
    </w:p>
    <w:p w:rsidR="00641B3F" w:rsidRDefault="00092D7C">
      <w:pPr>
        <w:pStyle w:val="1"/>
        <w:ind w:firstLine="720"/>
        <w:jc w:val="both"/>
      </w:pPr>
      <w:r>
        <w:t xml:space="preserve">Планируемые объекты промышленного производства </w:t>
      </w:r>
      <w:r w:rsidR="001026B6">
        <w:t>сельского поселения</w:t>
      </w:r>
      <w:r w:rsidR="00787F0F">
        <w:t>Красный Строитель</w:t>
      </w:r>
      <w:r w:rsidR="00EF79A5">
        <w:t xml:space="preserve"> подключа</w:t>
      </w:r>
      <w:r>
        <w:t>тся к собственным источникам водоснабжения.</w:t>
      </w:r>
    </w:p>
    <w:p w:rsidR="00641B3F" w:rsidRDefault="00092D7C">
      <w:pPr>
        <w:pStyle w:val="1"/>
        <w:ind w:firstLine="720"/>
        <w:jc w:val="both"/>
      </w:pPr>
      <w:r>
        <w:t xml:space="preserve">Развитие централизованной системы горячего водоснабжения в </w:t>
      </w:r>
      <w:r w:rsidR="001026B6">
        <w:t>сельском поселении</w:t>
      </w:r>
      <w:r w:rsidR="00787F0F">
        <w:t>Красный Строитель</w:t>
      </w:r>
      <w:r>
        <w:t xml:space="preserve"> не планируется. На объектах социальной инфраструктуры и инди</w:t>
      </w:r>
      <w:r>
        <w:softHyphen/>
        <w:t>видуальной застройки на перспективных площадках горячее водоснабжение будет осуществляться за счет собственных источников тепловой энергии - это могут быть котлы различной модификации, для нужд отопления и горя</w:t>
      </w:r>
      <w:r>
        <w:softHyphen/>
        <w:t>чего водоснабжения.</w:t>
      </w:r>
    </w:p>
    <w:p w:rsidR="00641B3F" w:rsidRDefault="00092D7C" w:rsidP="00AC3931">
      <w:pPr>
        <w:pStyle w:val="1"/>
        <w:numPr>
          <w:ilvl w:val="0"/>
          <w:numId w:val="17"/>
        </w:numPr>
        <w:tabs>
          <w:tab w:val="left" w:pos="1495"/>
        </w:tabs>
        <w:spacing w:line="276" w:lineRule="auto"/>
        <w:ind w:firstLine="820"/>
        <w:jc w:val="both"/>
      </w:pPr>
      <w:bookmarkStart w:id="230" w:name="bookmark231"/>
      <w:bookmarkEnd w:id="230"/>
      <w:r>
        <w:rPr>
          <w:b/>
          <w:bCs/>
        </w:rPr>
        <w:t>Техническое обоснование основных мероприятий по реализа</w:t>
      </w:r>
      <w:r>
        <w:rPr>
          <w:b/>
          <w:bCs/>
        </w:rPr>
        <w:softHyphen/>
        <w:t>ции схем водоснабжения, в том числе гидрогеологические характери</w:t>
      </w:r>
      <w:r>
        <w:rPr>
          <w:b/>
          <w:bCs/>
        </w:rPr>
        <w:softHyphen/>
        <w:t>стики потенциальных источников водоснабжения, санитарные характе</w:t>
      </w:r>
      <w:r>
        <w:rPr>
          <w:b/>
          <w:bCs/>
        </w:rPr>
        <w:softHyphen/>
        <w:t xml:space="preserve">ристики </w:t>
      </w:r>
      <w:r>
        <w:rPr>
          <w:b/>
          <w:bCs/>
        </w:rPr>
        <w:lastRenderedPageBreak/>
        <w:t>источников водоснабжения, а также возможное изменение ука</w:t>
      </w:r>
      <w:r>
        <w:rPr>
          <w:b/>
          <w:bCs/>
        </w:rPr>
        <w:softHyphen/>
        <w:t>занных характеристик в результате реализации мероприятий, преду</w:t>
      </w:r>
      <w:r>
        <w:rPr>
          <w:b/>
          <w:bCs/>
        </w:rPr>
        <w:softHyphen/>
        <w:t>смотренных схемами водоснабжения и водоотведения</w:t>
      </w:r>
    </w:p>
    <w:p w:rsidR="00641B3F" w:rsidRDefault="00092D7C" w:rsidP="00AC3931">
      <w:pPr>
        <w:pStyle w:val="1"/>
        <w:numPr>
          <w:ilvl w:val="0"/>
          <w:numId w:val="21"/>
        </w:numPr>
        <w:tabs>
          <w:tab w:val="left" w:pos="1633"/>
        </w:tabs>
        <w:ind w:firstLine="820"/>
        <w:jc w:val="both"/>
      </w:pPr>
      <w:bookmarkStart w:id="231" w:name="bookmark232"/>
      <w:bookmarkEnd w:id="231"/>
      <w:r>
        <w:rPr>
          <w:u w:val="single"/>
        </w:rPr>
        <w:t>Обеспечение водоснабжения объектов перспективной застройки населенного пункта</w:t>
      </w:r>
    </w:p>
    <w:p w:rsidR="00641B3F" w:rsidRPr="00EF79A5" w:rsidRDefault="00092D7C">
      <w:pPr>
        <w:pStyle w:val="1"/>
        <w:ind w:firstLine="820"/>
        <w:jc w:val="both"/>
      </w:pPr>
      <w:r w:rsidRPr="00EF79A5">
        <w:rPr>
          <w:iCs/>
        </w:rPr>
        <w:t>Строительство новых водопроводных сетей на перспективных пло</w:t>
      </w:r>
      <w:r w:rsidRPr="00EF79A5">
        <w:rPr>
          <w:iCs/>
        </w:rPr>
        <w:softHyphen/>
        <w:t>щадках строительства и в существующей застройке.</w:t>
      </w:r>
    </w:p>
    <w:p w:rsidR="00641B3F" w:rsidRPr="00EF79A5" w:rsidRDefault="00092D7C">
      <w:pPr>
        <w:pStyle w:val="1"/>
        <w:ind w:firstLine="820"/>
        <w:jc w:val="both"/>
      </w:pPr>
      <w:r w:rsidRPr="00EF79A5">
        <w:rPr>
          <w:iCs/>
        </w:rPr>
        <w:t>Планируемые к строительству объекты соцкультбыта обеспечить водой от централизованных систем водоснабжения.</w:t>
      </w:r>
    </w:p>
    <w:p w:rsidR="00641B3F" w:rsidRPr="00EF79A5" w:rsidRDefault="00092D7C">
      <w:pPr>
        <w:pStyle w:val="1"/>
        <w:ind w:firstLine="820"/>
        <w:jc w:val="both"/>
      </w:pPr>
      <w:r w:rsidRPr="00EF79A5">
        <w:rPr>
          <w:iCs/>
        </w:rPr>
        <w:t>Реконструкция и расширение существующих водозаборных сооруже</w:t>
      </w:r>
      <w:r w:rsidRPr="00EF79A5">
        <w:rPr>
          <w:iCs/>
        </w:rPr>
        <w:softHyphen/>
        <w:t>ний с увеличением производительности.</w:t>
      </w:r>
    </w:p>
    <w:p w:rsidR="00641B3F" w:rsidRDefault="00092D7C">
      <w:pPr>
        <w:pStyle w:val="1"/>
        <w:ind w:firstLine="820"/>
        <w:jc w:val="both"/>
      </w:pPr>
      <w:r>
        <w:t xml:space="preserve">Предложения по реконструкции водозаборных сооружений в </w:t>
      </w:r>
      <w:r w:rsidR="00EF79A5">
        <w:t>сельско</w:t>
      </w:r>
      <w:r w:rsidR="00AC3931">
        <w:t>м поселении</w:t>
      </w:r>
      <w:r w:rsidR="00787F0F">
        <w:t>Красный Строитель</w:t>
      </w:r>
      <w:r>
        <w:t xml:space="preserve"> приведены в таблице 2.4.2.2.1.</w:t>
      </w:r>
    </w:p>
    <w:p w:rsidR="00641B3F" w:rsidRDefault="00092D7C">
      <w:pPr>
        <w:pStyle w:val="ab"/>
        <w:spacing w:line="360" w:lineRule="auto"/>
        <w:ind w:left="86"/>
      </w:pPr>
      <w:r>
        <w:t>Таблица 2.4.2.2.1 - Предложения по реконструкции водозаборных сооруже</w:t>
      </w:r>
      <w:r>
        <w:softHyphen/>
        <w:t xml:space="preserve">ний в </w:t>
      </w:r>
      <w:r w:rsidR="00EC7BD2">
        <w:t xml:space="preserve">сельском поселении </w:t>
      </w:r>
      <w:r w:rsidR="00787F0F">
        <w:t>Красный Строитель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605"/>
        <w:gridCol w:w="4210"/>
        <w:gridCol w:w="2242"/>
        <w:gridCol w:w="850"/>
        <w:gridCol w:w="1598"/>
      </w:tblGrid>
      <w:tr w:rsidR="00641B3F">
        <w:trPr>
          <w:trHeight w:hRule="exact" w:val="840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и местоположение объекта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работ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 во, шт.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Производи</w:t>
            </w:r>
            <w:r>
              <w:rPr>
                <w:sz w:val="24"/>
                <w:szCs w:val="24"/>
              </w:rPr>
              <w:softHyphen/>
              <w:t>тельность,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/сут</w:t>
            </w:r>
          </w:p>
        </w:tc>
      </w:tr>
      <w:tr w:rsidR="00641B3F">
        <w:trPr>
          <w:trHeight w:hRule="exact" w:val="384"/>
          <w:jc w:val="center"/>
        </w:trPr>
        <w:tc>
          <w:tcPr>
            <w:tcW w:w="950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(до 2033 г.)</w:t>
            </w:r>
          </w:p>
        </w:tc>
      </w:tr>
      <w:tr w:rsidR="00641B3F">
        <w:trPr>
          <w:trHeight w:hRule="exact" w:val="533"/>
          <w:jc w:val="center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773698" w:rsidP="009475F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Водопроводныя сеть</w:t>
            </w:r>
            <w:r w:rsidR="00092D7C">
              <w:rPr>
                <w:sz w:val="24"/>
                <w:szCs w:val="24"/>
              </w:rPr>
              <w:t>,</w:t>
            </w:r>
            <w:r w:rsidR="009475FC">
              <w:rPr>
                <w:sz w:val="24"/>
                <w:szCs w:val="24"/>
              </w:rPr>
              <w:t>пос.</w:t>
            </w:r>
            <w:r w:rsidR="00787F0F">
              <w:rPr>
                <w:sz w:val="24"/>
                <w:szCs w:val="24"/>
              </w:rPr>
              <w:t>Красный Строитель</w:t>
            </w:r>
            <w:r>
              <w:rPr>
                <w:sz w:val="24"/>
                <w:szCs w:val="24"/>
              </w:rPr>
              <w:t xml:space="preserve">, пос. </w:t>
            </w:r>
            <w:r w:rsidR="009475FC">
              <w:rPr>
                <w:sz w:val="24"/>
                <w:szCs w:val="24"/>
              </w:rPr>
              <w:t>Красная Горка</w:t>
            </w:r>
            <w:r>
              <w:rPr>
                <w:sz w:val="24"/>
                <w:szCs w:val="24"/>
              </w:rPr>
              <w:t>,,с.</w:t>
            </w:r>
            <w:r w:rsidR="009475FC">
              <w:rPr>
                <w:sz w:val="24"/>
                <w:szCs w:val="24"/>
              </w:rPr>
              <w:t>Зубовка</w:t>
            </w:r>
            <w:r>
              <w:rPr>
                <w:sz w:val="24"/>
                <w:szCs w:val="24"/>
              </w:rPr>
              <w:t xml:space="preserve"> Чистовка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реконструкция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3E6640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</w:tr>
    </w:tbl>
    <w:p w:rsidR="00641B3F" w:rsidRDefault="00092D7C">
      <w:pPr>
        <w:pStyle w:val="ab"/>
        <w:ind w:left="91"/>
        <w:rPr>
          <w:sz w:val="24"/>
          <w:szCs w:val="24"/>
        </w:rPr>
      </w:pPr>
      <w:r>
        <w:rPr>
          <w:sz w:val="24"/>
          <w:szCs w:val="24"/>
        </w:rPr>
        <w:t>Примечание - Технические параметры водозабора уточнить после гидрогеологиче</w:t>
      </w:r>
      <w:r>
        <w:rPr>
          <w:sz w:val="24"/>
          <w:szCs w:val="24"/>
        </w:rPr>
        <w:softHyphen/>
        <w:t>ских расчетов.</w:t>
      </w:r>
    </w:p>
    <w:p w:rsidR="00641B3F" w:rsidRDefault="00641B3F">
      <w:pPr>
        <w:spacing w:after="439" w:line="1" w:lineRule="exact"/>
      </w:pPr>
    </w:p>
    <w:p w:rsidR="00641B3F" w:rsidRDefault="00092D7C">
      <w:pPr>
        <w:pStyle w:val="1"/>
        <w:ind w:firstLine="820"/>
        <w:jc w:val="both"/>
      </w:pPr>
      <w:r>
        <w:t>Для разрешения проблем, связанных с обеспечением населения водой и необходимостью снижения при этом расхода средств, необходимо:</w:t>
      </w:r>
    </w:p>
    <w:p w:rsidR="00641B3F" w:rsidRDefault="00092D7C">
      <w:pPr>
        <w:pStyle w:val="1"/>
        <w:spacing w:line="324" w:lineRule="auto"/>
        <w:ind w:left="960" w:hanging="440"/>
        <w:jc w:val="both"/>
      </w:pPr>
      <w:r>
        <w:rPr>
          <w:sz w:val="40"/>
          <w:szCs w:val="40"/>
        </w:rPr>
        <w:t xml:space="preserve">- </w:t>
      </w:r>
      <w:r>
        <w:t>установка приборов учёта расхода воды в жилых и общественных зданиях в существующей и проектируемой застройке (установка при</w:t>
      </w:r>
      <w:r>
        <w:softHyphen/>
        <w:t>боров учета является обязательным мероприятием, согласно требова</w:t>
      </w:r>
      <w:r>
        <w:softHyphen/>
        <w:t>ниям Федерального закона от 23.11.2009 года № 261-Ф3 «Об энерго</w:t>
      </w:r>
      <w:r>
        <w:softHyphen/>
        <w:t>сбережении и о повышении энергетической эффективности, и о вне</w:t>
      </w:r>
      <w:r>
        <w:softHyphen/>
        <w:t>сении изменений в отдельные законодательные акты Российской Фе</w:t>
      </w:r>
      <w:r>
        <w:softHyphen/>
        <w:t>дерации» с изменениями и требований, установленных лицензией на право использования участком недр);</w:t>
      </w:r>
    </w:p>
    <w:p w:rsidR="00641B3F" w:rsidRDefault="00092D7C">
      <w:pPr>
        <w:pStyle w:val="1"/>
        <w:spacing w:after="60" w:line="314" w:lineRule="auto"/>
        <w:ind w:left="880" w:hanging="440"/>
        <w:jc w:val="both"/>
      </w:pPr>
      <w:r>
        <w:rPr>
          <w:sz w:val="40"/>
          <w:szCs w:val="40"/>
        </w:rPr>
        <w:lastRenderedPageBreak/>
        <w:t xml:space="preserve">- </w:t>
      </w:r>
      <w:r>
        <w:t>оборудование планируемой водопроводной сети пожарными гидран</w:t>
      </w:r>
      <w:r>
        <w:softHyphen/>
        <w:t>тами и резервуарами чистой воды, предназначенными для хранения пожарных и аварийных запасов воды.</w:t>
      </w:r>
    </w:p>
    <w:p w:rsidR="00641B3F" w:rsidRDefault="00092D7C">
      <w:pPr>
        <w:pStyle w:val="1"/>
        <w:ind w:firstLine="720"/>
        <w:jc w:val="both"/>
      </w:pPr>
      <w:r>
        <w:t xml:space="preserve">В результате проведенного анализа системы водоснабжения </w:t>
      </w:r>
      <w:r w:rsidR="00EC7BD2">
        <w:t xml:space="preserve">сельского поселения </w:t>
      </w:r>
      <w:r w:rsidR="00787F0F">
        <w:t>Красный Строитель</w:t>
      </w:r>
      <w:r>
        <w:t>, выявлена необходимость строительства новых сетей водоснабжения на площадках перспективного строительства ввиду наличия в сельском посе</w:t>
      </w:r>
      <w:r>
        <w:softHyphen/>
        <w:t>лении перспективных планов по подключению новых абонентов к централи</w:t>
      </w:r>
      <w:r>
        <w:softHyphen/>
        <w:t>зованной сети водоснабжения.</w:t>
      </w:r>
    </w:p>
    <w:p w:rsidR="00641B3F" w:rsidRDefault="00092D7C">
      <w:pPr>
        <w:pStyle w:val="1"/>
        <w:ind w:firstLine="720"/>
        <w:jc w:val="both"/>
      </w:pPr>
      <w:r>
        <w:t>Предложения по строительству водопроводных сетей из полиэтилено</w:t>
      </w:r>
      <w:r>
        <w:softHyphen/>
        <w:t>вых труб по ГОСТ 18599-2001 и сооружений приведены в таблице 2.4.2.2.2.</w:t>
      </w:r>
    </w:p>
    <w:p w:rsidR="00641B3F" w:rsidRDefault="00092D7C">
      <w:pPr>
        <w:pStyle w:val="ab"/>
        <w:spacing w:line="360" w:lineRule="auto"/>
      </w:pPr>
      <w:r>
        <w:t>Таблица 2.4.2.2.2 - Предложения по строительству водопроводных сетей и сооружений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571"/>
        <w:gridCol w:w="3120"/>
        <w:gridCol w:w="1843"/>
        <w:gridCol w:w="1416"/>
        <w:gridCol w:w="1277"/>
        <w:gridCol w:w="1142"/>
      </w:tblGrid>
      <w:tr w:rsidR="00641B3F">
        <w:trPr>
          <w:trHeight w:hRule="exact" w:val="845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работ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</w:t>
            </w:r>
            <w:r>
              <w:rPr>
                <w:sz w:val="24"/>
                <w:szCs w:val="24"/>
              </w:rPr>
              <w:softHyphen/>
              <w:t>ские пара</w:t>
            </w:r>
            <w:r>
              <w:rPr>
                <w:sz w:val="24"/>
                <w:szCs w:val="24"/>
              </w:rPr>
              <w:softHyphen/>
              <w:t>метры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Диаметр участка, мм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Длина участка, км</w:t>
            </w:r>
          </w:p>
        </w:tc>
      </w:tr>
      <w:tr w:rsidR="00641B3F">
        <w:trPr>
          <w:trHeight w:hRule="exact" w:val="283"/>
          <w:jc w:val="center"/>
        </w:trPr>
        <w:tc>
          <w:tcPr>
            <w:tcW w:w="9369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(до 2033 г.)</w:t>
            </w:r>
          </w:p>
        </w:tc>
      </w:tr>
      <w:tr w:rsidR="00641B3F">
        <w:trPr>
          <w:trHeight w:hRule="exact" w:val="374"/>
          <w:jc w:val="center"/>
        </w:trPr>
        <w:tc>
          <w:tcPr>
            <w:tcW w:w="9369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</w:t>
            </w:r>
            <w:r w:rsidR="00912473">
              <w:rPr>
                <w:sz w:val="24"/>
                <w:szCs w:val="24"/>
              </w:rPr>
              <w:t>п.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</w:tr>
      <w:tr w:rsidR="00641B3F">
        <w:trPr>
          <w:trHeight w:hRule="exact" w:val="55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Водопроводная сеть на площадке № 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полиэтилен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912473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2</w:t>
            </w:r>
          </w:p>
        </w:tc>
      </w:tr>
      <w:tr w:rsidR="00641B3F">
        <w:trPr>
          <w:trHeight w:hRule="exact" w:val="566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Водопроводная сеть на площадке № 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полиэтилен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912473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0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Водопроводная сеть на площадке № 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полиэтилен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912473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092D7C">
              <w:rPr>
                <w:sz w:val="24"/>
                <w:szCs w:val="24"/>
              </w:rPr>
              <w:t>,7</w:t>
            </w:r>
          </w:p>
        </w:tc>
      </w:tr>
      <w:tr w:rsidR="00641B3F">
        <w:trPr>
          <w:trHeight w:hRule="exact" w:val="850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Установка пожарных гид</w:t>
            </w:r>
            <w:r>
              <w:rPr>
                <w:sz w:val="24"/>
                <w:szCs w:val="24"/>
              </w:rPr>
              <w:softHyphen/>
              <w:t>рантов в водопроводных колодцах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3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</w:tr>
    </w:tbl>
    <w:p w:rsidR="00641B3F" w:rsidRDefault="00641B3F">
      <w:pPr>
        <w:spacing w:after="599" w:line="1" w:lineRule="exact"/>
      </w:pPr>
    </w:p>
    <w:p w:rsidR="00641B3F" w:rsidRDefault="00092D7C">
      <w:pPr>
        <w:pStyle w:val="1"/>
        <w:ind w:firstLine="720"/>
        <w:jc w:val="both"/>
      </w:pPr>
      <w:r>
        <w:rPr>
          <w:u w:val="single"/>
        </w:rPr>
        <w:t>2.4.2.3 Сокращение потерь воды при ее транспортировке</w:t>
      </w:r>
    </w:p>
    <w:p w:rsidR="00641B3F" w:rsidRDefault="00092D7C">
      <w:pPr>
        <w:pStyle w:val="1"/>
        <w:ind w:firstLine="720"/>
        <w:jc w:val="both"/>
      </w:pPr>
      <w:r>
        <w:t>С целью обеспечения нормативной надежности и безопасности водо</w:t>
      </w:r>
      <w:r>
        <w:softHyphen/>
        <w:t xml:space="preserve">снабжения потребителей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в качестве первоочередных меропри</w:t>
      </w:r>
      <w:r>
        <w:softHyphen/>
        <w:t>ятий необходимо проведение капитальных ремонтов участков водопровод</w:t>
      </w:r>
      <w:r>
        <w:softHyphen/>
        <w:t>ных сетей, имеющих значительный износ и повышенную повреждаемость, а также замена вышедших из строя водоразборных колонок и пожарных гид</w:t>
      </w:r>
      <w:r>
        <w:softHyphen/>
        <w:t>рантов.</w:t>
      </w:r>
    </w:p>
    <w:p w:rsidR="00641B3F" w:rsidRDefault="00092D7C">
      <w:pPr>
        <w:pStyle w:val="1"/>
        <w:ind w:firstLine="720"/>
        <w:jc w:val="both"/>
      </w:pPr>
      <w:r>
        <w:t xml:space="preserve">В качестве мер, направленных на снижение потерь воды предложены </w:t>
      </w:r>
      <w:r>
        <w:lastRenderedPageBreak/>
        <w:t>следующие мероприятия: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852"/>
        </w:tabs>
        <w:ind w:firstLine="580"/>
        <w:jc w:val="both"/>
      </w:pPr>
      <w:bookmarkStart w:id="232" w:name="bookmark233"/>
      <w:bookmarkEnd w:id="232"/>
      <w:r>
        <w:t>перекладка (замена) трубопроводов водопроводных сетей;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857"/>
        </w:tabs>
        <w:ind w:left="580" w:firstLine="0"/>
        <w:jc w:val="both"/>
      </w:pPr>
      <w:bookmarkStart w:id="233" w:name="bookmark234"/>
      <w:bookmarkEnd w:id="233"/>
      <w:r>
        <w:t>наложение штрафов при обнаружении несанкционированного подклю</w:t>
      </w:r>
      <w:r>
        <w:softHyphen/>
        <w:t>чения к водопроводным сетям;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857"/>
        </w:tabs>
        <w:ind w:left="580" w:firstLine="0"/>
        <w:jc w:val="both"/>
      </w:pPr>
      <w:bookmarkStart w:id="234" w:name="bookmark235"/>
      <w:bookmarkEnd w:id="234"/>
      <w:r>
        <w:t>проведение массовых рейдов по выявлению незаконного подключения к сетям;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852"/>
        </w:tabs>
        <w:ind w:left="580" w:firstLine="0"/>
        <w:jc w:val="both"/>
      </w:pPr>
      <w:bookmarkStart w:id="235" w:name="bookmark236"/>
      <w:bookmarkEnd w:id="235"/>
      <w:r>
        <w:t>проверка наличия приборов учёта холодного водоснабжения, соответ</w:t>
      </w:r>
      <w:r>
        <w:softHyphen/>
        <w:t>ствие их показаний суммам оплаты за потребленную воду.</w:t>
      </w:r>
    </w:p>
    <w:p w:rsidR="00641B3F" w:rsidRDefault="00092D7C">
      <w:pPr>
        <w:pStyle w:val="1"/>
        <w:ind w:firstLine="720"/>
        <w:jc w:val="both"/>
      </w:pPr>
      <w:r>
        <w:t>Количество аварий и утечек с каждым годом возрастает. Такое состоя</w:t>
      </w:r>
      <w:r>
        <w:softHyphen/>
        <w:t>ние водопроводных сетей обусловлено низким объёмом работ по их обнов</w:t>
      </w:r>
      <w:r>
        <w:softHyphen/>
        <w:t>лению. Необходимо проводить замены стальных трубопроводов на полиэти</w:t>
      </w:r>
      <w:r>
        <w:softHyphen/>
        <w:t>леновые.</w:t>
      </w:r>
    </w:p>
    <w:p w:rsidR="00641B3F" w:rsidRDefault="00092D7C">
      <w:pPr>
        <w:pStyle w:val="1"/>
        <w:ind w:firstLine="720"/>
        <w:jc w:val="both"/>
      </w:pPr>
      <w:r>
        <w:t>Предложения по реконструкции трубопроводов и сооружений на водо</w:t>
      </w:r>
      <w:r>
        <w:softHyphen/>
        <w:t xml:space="preserve">проводных сетях </w:t>
      </w:r>
      <w:r w:rsidR="00EC7BD2">
        <w:t xml:space="preserve">сельского поселения </w:t>
      </w:r>
      <w:r w:rsidR="00787F0F">
        <w:t>Красный Строитель</w:t>
      </w:r>
      <w:r>
        <w:t xml:space="preserve"> представлены в таблице 2.4.2.3.1.</w:t>
      </w:r>
    </w:p>
    <w:p w:rsidR="00641B3F" w:rsidRDefault="00092D7C">
      <w:pPr>
        <w:pStyle w:val="ab"/>
        <w:spacing w:line="360" w:lineRule="auto"/>
      </w:pPr>
      <w:r>
        <w:t>Таблица 2.4.2.3.1 - Предложения по реконструкции трубопроводов и соору</w:t>
      </w:r>
      <w:r>
        <w:softHyphen/>
        <w:t xml:space="preserve">жений на водопроводных сетях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600"/>
        <w:gridCol w:w="3686"/>
        <w:gridCol w:w="1699"/>
        <w:gridCol w:w="1277"/>
        <w:gridCol w:w="1133"/>
        <w:gridCol w:w="1003"/>
      </w:tblGrid>
      <w:tr w:rsidR="00641B3F">
        <w:trPr>
          <w:trHeight w:hRule="exact" w:val="84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Цели строительства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</w:t>
            </w:r>
            <w:r>
              <w:rPr>
                <w:sz w:val="24"/>
                <w:szCs w:val="24"/>
              </w:rPr>
              <w:softHyphen/>
              <w:t>ние, вид ре</w:t>
            </w:r>
            <w:r>
              <w:rPr>
                <w:sz w:val="24"/>
                <w:szCs w:val="24"/>
              </w:rPr>
              <w:softHyphen/>
              <w:t>монта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</w:t>
            </w:r>
            <w:r>
              <w:rPr>
                <w:sz w:val="24"/>
                <w:szCs w:val="24"/>
              </w:rPr>
              <w:softHyphen/>
              <w:t>ские пара</w:t>
            </w:r>
            <w:r>
              <w:rPr>
                <w:sz w:val="24"/>
                <w:szCs w:val="24"/>
              </w:rPr>
              <w:softHyphen/>
              <w:t>метры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Диаметр участка, мм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Длина участка, км</w:t>
            </w:r>
          </w:p>
        </w:tc>
      </w:tr>
      <w:tr w:rsidR="00641B3F">
        <w:trPr>
          <w:trHeight w:hRule="exact" w:val="346"/>
          <w:jc w:val="center"/>
        </w:trPr>
        <w:tc>
          <w:tcPr>
            <w:tcW w:w="939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Расчетный срок строительства (до 2033 г.)</w:t>
            </w:r>
          </w:p>
        </w:tc>
      </w:tr>
      <w:tr w:rsidR="00641B3F" w:rsidTr="002F4B1E">
        <w:trPr>
          <w:trHeight w:hRule="exact" w:val="1531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 w:rsidP="002F4B1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Замена уличных водопроводных сетей (с установкой пожарных гидрантов) в </w:t>
            </w:r>
            <w:r w:rsidR="002F4B1E">
              <w:rPr>
                <w:sz w:val="24"/>
                <w:szCs w:val="24"/>
              </w:rPr>
              <w:t>по</w:t>
            </w:r>
            <w:r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773698">
              <w:rPr>
                <w:sz w:val="24"/>
                <w:szCs w:val="24"/>
              </w:rPr>
              <w:t xml:space="preserve">, пос. </w:t>
            </w:r>
            <w:r w:rsidR="002F4B1E">
              <w:rPr>
                <w:sz w:val="24"/>
                <w:szCs w:val="24"/>
              </w:rPr>
              <w:t>Безводовка</w:t>
            </w:r>
            <w:r w:rsidR="00773698">
              <w:rPr>
                <w:sz w:val="24"/>
                <w:szCs w:val="24"/>
              </w:rPr>
              <w:t xml:space="preserve">, </w:t>
            </w:r>
            <w:r w:rsidR="002F4B1E">
              <w:rPr>
                <w:sz w:val="24"/>
                <w:szCs w:val="24"/>
              </w:rPr>
              <w:t>по</w:t>
            </w:r>
            <w:r w:rsidR="00773698">
              <w:rPr>
                <w:sz w:val="24"/>
                <w:szCs w:val="24"/>
              </w:rPr>
              <w:t xml:space="preserve">с. </w:t>
            </w:r>
            <w:r w:rsidR="002F4B1E">
              <w:rPr>
                <w:sz w:val="24"/>
                <w:szCs w:val="24"/>
              </w:rPr>
              <w:t>Красная Горка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реконструкция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ПЭ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100-1</w:t>
            </w:r>
            <w:r w:rsidR="00912473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 w:rsidP="00912473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912473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,</w:t>
            </w:r>
            <w:r w:rsidR="00912473">
              <w:rPr>
                <w:sz w:val="24"/>
                <w:szCs w:val="24"/>
              </w:rPr>
              <w:t>9</w:t>
            </w:r>
          </w:p>
        </w:tc>
      </w:tr>
    </w:tbl>
    <w:p w:rsidR="00641B3F" w:rsidRDefault="00641B3F">
      <w:pPr>
        <w:spacing w:after="479" w:line="1" w:lineRule="exact"/>
      </w:pPr>
    </w:p>
    <w:p w:rsidR="00641B3F" w:rsidRPr="00EF79A5" w:rsidRDefault="00092D7C" w:rsidP="00761FE7">
      <w:pPr>
        <w:pStyle w:val="1"/>
        <w:ind w:firstLine="720"/>
        <w:jc w:val="both"/>
      </w:pPr>
      <w:r w:rsidRPr="00EF79A5">
        <w:t>2.4.2.4 Выполнение мероприятий, направленных на обеспечение соот</w:t>
      </w:r>
      <w:r w:rsidRPr="00EF79A5">
        <w:softHyphen/>
        <w:t>ветствия качества питьевой воды требованиям законодательства РФ</w:t>
      </w:r>
    </w:p>
    <w:p w:rsidR="00641B3F" w:rsidRDefault="00092D7C" w:rsidP="00761FE7">
      <w:pPr>
        <w:pStyle w:val="1"/>
        <w:ind w:firstLine="720"/>
        <w:jc w:val="both"/>
      </w:pPr>
      <w:r>
        <w:t>Обеспечение населения питьевой водой - одна из приоритетных про</w:t>
      </w:r>
      <w:r>
        <w:softHyphen/>
        <w:t xml:space="preserve">блем не только для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>, но и для всей Самарской области.</w:t>
      </w:r>
    </w:p>
    <w:p w:rsidR="00641B3F" w:rsidRDefault="00092D7C" w:rsidP="00761FE7">
      <w:pPr>
        <w:pStyle w:val="1"/>
        <w:ind w:firstLine="720"/>
        <w:jc w:val="both"/>
      </w:pPr>
      <w:r>
        <w:t>Согласно</w:t>
      </w:r>
      <w:r w:rsidR="00B368F8">
        <w:t>,</w:t>
      </w:r>
      <w:r>
        <w:t xml:space="preserve"> результат</w:t>
      </w:r>
      <w:r w:rsidR="00B368F8">
        <w:t>ам</w:t>
      </w:r>
      <w:r>
        <w:t xml:space="preserve"> испытаний за 2021 - 2022 г.г., проведенным ИЛЦ филиала ФБУЗ «Центр гигиены и эпидемиологии в Самарской области» в Сергиевском районе, вода питьевая централизованного водоснабжения с. </w:t>
      </w:r>
      <w:r w:rsidR="00787F0F">
        <w:lastRenderedPageBreak/>
        <w:t>Красный Строитель</w:t>
      </w:r>
      <w:r>
        <w:t xml:space="preserve"> соответствует требованиям СанПиН 2.1.3685-21 «Гигиенические нормативы и требования к обеспечению безопасности и (или) безвредности для человека факторов среды обитания» по исследованным микробиологиче</w:t>
      </w:r>
      <w:r>
        <w:softHyphen/>
        <w:t>ским показателям.</w:t>
      </w:r>
    </w:p>
    <w:p w:rsidR="00641B3F" w:rsidRDefault="00092D7C">
      <w:pPr>
        <w:pStyle w:val="1"/>
        <w:spacing w:after="480"/>
        <w:ind w:firstLine="720"/>
        <w:jc w:val="both"/>
      </w:pPr>
      <w:r>
        <w:t xml:space="preserve">Исследование питьевой воды из источника водоснабжения </w:t>
      </w:r>
      <w:r w:rsidR="00FC06F5">
        <w:t>по</w:t>
      </w:r>
      <w:r>
        <w:t xml:space="preserve">с. </w:t>
      </w:r>
      <w:r w:rsidR="00787F0F">
        <w:t>Красный Строитель</w:t>
      </w:r>
      <w:r>
        <w:t xml:space="preserve"> на проведение санитарно-химического анализа не проводились.</w:t>
      </w:r>
    </w:p>
    <w:p w:rsidR="00641B3F" w:rsidRDefault="00092D7C">
      <w:pPr>
        <w:pStyle w:val="1"/>
        <w:ind w:firstLine="720"/>
        <w:jc w:val="both"/>
      </w:pPr>
      <w:r>
        <w:t>Выбор методов и технологических схем установок для улучшения ка</w:t>
      </w:r>
      <w:r>
        <w:softHyphen/>
        <w:t>чества воды следует производить в зависимости от её качества в водоисточ</w:t>
      </w:r>
      <w:r>
        <w:softHyphen/>
        <w:t>нике, санитарных и технологических требований водопользователей, произ</w:t>
      </w:r>
      <w:r>
        <w:softHyphen/>
        <w:t>водительности установки и технико-экономических соображений.</w:t>
      </w:r>
    </w:p>
    <w:p w:rsidR="00641B3F" w:rsidRDefault="00092D7C">
      <w:pPr>
        <w:pStyle w:val="1"/>
        <w:ind w:firstLine="720"/>
        <w:jc w:val="both"/>
      </w:pPr>
      <w:r>
        <w:t>Для окончательного решения о выборе технологической схемы, состава сооружений для подготовки питьевой воды и место расположения установки необходима более глубокая проработка этого вопроса с разработкой технологического задания. Учитывая сложность и высокую стоимость проекта, вопрос о строительстве очистных сооружений должен осуществляться на основе соответствующей проектно-сметной документации с технико-экономическим обоснованием.</w:t>
      </w:r>
    </w:p>
    <w:p w:rsidR="00641B3F" w:rsidRDefault="00092D7C" w:rsidP="00761FE7">
      <w:pPr>
        <w:pStyle w:val="1"/>
        <w:ind w:firstLine="720"/>
        <w:jc w:val="both"/>
      </w:pPr>
      <w:r>
        <w:t xml:space="preserve">Необходимость строительства станции водоочистки в с.п. </w:t>
      </w:r>
      <w:r w:rsidR="00787F0F">
        <w:t>Красный Строитель</w:t>
      </w:r>
      <w:r>
        <w:t xml:space="preserve"> решается после определения качества питьевой воды в источниках водо</w:t>
      </w:r>
      <w:r>
        <w:softHyphen/>
        <w:t xml:space="preserve">снабжения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путем проведения санитарно-химического анализа.</w:t>
      </w:r>
    </w:p>
    <w:p w:rsidR="00641B3F" w:rsidRDefault="00092D7C" w:rsidP="00761FE7">
      <w:pPr>
        <w:pStyle w:val="1"/>
        <w:ind w:firstLine="720"/>
        <w:jc w:val="both"/>
      </w:pPr>
      <w:r>
        <w:t>Выполнение мероприятий, представленных ниже, позволит гарантиро</w:t>
      </w:r>
      <w:r>
        <w:softHyphen/>
        <w:t>вать устойчивую, надежную работу систем водоснабжения и получать каче</w:t>
      </w:r>
      <w:r>
        <w:softHyphen/>
        <w:t>ственную питьевую воду в количестве, необхо</w:t>
      </w:r>
      <w:r w:rsidR="00EF79A5">
        <w:t>димом для обеспечения жите</w:t>
      </w:r>
      <w:r w:rsidR="00EF79A5">
        <w:softHyphen/>
        <w:t xml:space="preserve">лей сельского поселения </w:t>
      </w:r>
      <w:r w:rsidR="00787F0F">
        <w:t>Красный Строитель</w:t>
      </w:r>
      <w:r>
        <w:t>.</w:t>
      </w:r>
    </w:p>
    <w:p w:rsidR="00641B3F" w:rsidRDefault="00092D7C" w:rsidP="00761FE7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6" w:name="bookmark237"/>
      <w:bookmarkEnd w:id="236"/>
      <w:r>
        <w:t>Проведение уборки территории 1-го пояса ЗСО источников водо</w:t>
      </w:r>
      <w:r>
        <w:softHyphen/>
        <w:t>снабжения;</w:t>
      </w:r>
    </w:p>
    <w:p w:rsidR="00641B3F" w:rsidRDefault="00092D7C" w:rsidP="00761FE7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7" w:name="bookmark238"/>
      <w:bookmarkEnd w:id="237"/>
      <w:r>
        <w:t>Обустройство ливневого стока возле водозаборных скважин;</w:t>
      </w:r>
    </w:p>
    <w:p w:rsidR="00641B3F" w:rsidRDefault="00092D7C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8" w:name="bookmark239"/>
      <w:bookmarkEnd w:id="238"/>
      <w:r>
        <w:t xml:space="preserve">Планировка территории и обустройство ЗСО всех водозаборных </w:t>
      </w:r>
      <w:r>
        <w:lastRenderedPageBreak/>
        <w:t>скважин в соответствии с требованиями СанПиН 2.1.4.1110-02</w:t>
      </w:r>
      <w:r>
        <w:rPr>
          <w:sz w:val="24"/>
          <w:szCs w:val="24"/>
        </w:rPr>
        <w:t>«</w:t>
      </w:r>
      <w:r>
        <w:t>Зоны сани</w:t>
      </w:r>
      <w:r>
        <w:softHyphen/>
        <w:t>тарной охраны источников водоснабжения и водопроводов питьевого назна</w:t>
      </w:r>
      <w:r>
        <w:softHyphen/>
        <w:t>чения»;</w:t>
      </w:r>
    </w:p>
    <w:p w:rsidR="00641B3F" w:rsidRDefault="00092D7C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39" w:name="bookmark240"/>
      <w:bookmarkEnd w:id="239"/>
      <w:r>
        <w:t>Оборудование источников водоснабжения водомерами, пьезо</w:t>
      </w:r>
      <w:r>
        <w:softHyphen/>
        <w:t>метрами, в соответствии с требованиями СанПиН 2.1.4.1110-02 «Зоны сани</w:t>
      </w:r>
      <w:r>
        <w:softHyphen/>
        <w:t>тарной охраны источников водоснабжения и водопроводов питьевого назна</w:t>
      </w:r>
      <w:r>
        <w:softHyphen/>
        <w:t>чения»;</w:t>
      </w:r>
    </w:p>
    <w:p w:rsidR="00641B3F" w:rsidRDefault="00092D7C">
      <w:pPr>
        <w:pStyle w:val="1"/>
        <w:numPr>
          <w:ilvl w:val="0"/>
          <w:numId w:val="22"/>
        </w:numPr>
        <w:tabs>
          <w:tab w:val="left" w:pos="1410"/>
        </w:tabs>
        <w:ind w:firstLine="740"/>
        <w:jc w:val="both"/>
      </w:pPr>
      <w:bookmarkStart w:id="240" w:name="bookmark241"/>
      <w:bookmarkEnd w:id="240"/>
      <w:r>
        <w:t>Своевременно осуществлять профилактический ремонт и техни</w:t>
      </w:r>
      <w:r>
        <w:softHyphen/>
        <w:t>ческий контроль работы водозаборной скважины и водопроводной сети;</w:t>
      </w:r>
    </w:p>
    <w:p w:rsidR="00641B3F" w:rsidRDefault="00092D7C">
      <w:pPr>
        <w:pStyle w:val="1"/>
        <w:numPr>
          <w:ilvl w:val="0"/>
          <w:numId w:val="22"/>
        </w:numPr>
        <w:tabs>
          <w:tab w:val="left" w:pos="1410"/>
        </w:tabs>
        <w:spacing w:after="480"/>
        <w:ind w:firstLine="740"/>
        <w:jc w:val="both"/>
      </w:pPr>
      <w:bookmarkStart w:id="241" w:name="bookmark242"/>
      <w:bookmarkEnd w:id="241"/>
      <w:r>
        <w:t>Осуществлять контроль качества питьевой воды, согласно план- графику.</w:t>
      </w:r>
    </w:p>
    <w:p w:rsidR="00641B3F" w:rsidRDefault="00092D7C" w:rsidP="00761FE7">
      <w:pPr>
        <w:pStyle w:val="24"/>
        <w:keepNext/>
        <w:keepLines/>
        <w:numPr>
          <w:ilvl w:val="0"/>
          <w:numId w:val="17"/>
        </w:numPr>
        <w:tabs>
          <w:tab w:val="left" w:pos="1453"/>
        </w:tabs>
        <w:spacing w:after="0"/>
        <w:ind w:firstLine="740"/>
        <w:jc w:val="both"/>
      </w:pPr>
      <w:bookmarkStart w:id="242" w:name="bookmark245"/>
      <w:bookmarkStart w:id="243" w:name="bookmark243"/>
      <w:bookmarkStart w:id="244" w:name="bookmark244"/>
      <w:bookmarkStart w:id="245" w:name="bookmark246"/>
      <w:bookmarkEnd w:id="242"/>
      <w:r>
        <w:t>Сведен</w:t>
      </w:r>
      <w:r w:rsidR="00821021">
        <w:t>и</w:t>
      </w:r>
      <w:r>
        <w:t>я о вновь строящихся, реконструируемых и предпола</w:t>
      </w:r>
      <w:r>
        <w:softHyphen/>
        <w:t>гаемых к выводу из эксплуатации объектах системы водоснабжения</w:t>
      </w:r>
      <w:bookmarkEnd w:id="243"/>
      <w:bookmarkEnd w:id="244"/>
      <w:bookmarkEnd w:id="245"/>
    </w:p>
    <w:p w:rsidR="00641B3F" w:rsidRDefault="00761FE7" w:rsidP="00761FE7">
      <w:pPr>
        <w:pStyle w:val="1"/>
        <w:ind w:firstLine="740"/>
        <w:jc w:val="both"/>
      </w:pPr>
      <w:r>
        <w:t>В пунктах 2.4.1-</w:t>
      </w:r>
      <w:r w:rsidR="00092D7C">
        <w:t>2.4.2 представлены сведения о вновь строящихся и ре</w:t>
      </w:r>
      <w:r w:rsidR="00092D7C">
        <w:softHyphen/>
        <w:t>конструируемых объектах системы питьевого водоснабжения.</w:t>
      </w:r>
    </w:p>
    <w:p w:rsidR="00641B3F" w:rsidRDefault="00092D7C">
      <w:pPr>
        <w:pStyle w:val="1"/>
        <w:spacing w:after="480"/>
        <w:ind w:firstLine="740"/>
        <w:jc w:val="both"/>
      </w:pPr>
      <w:r>
        <w:t>В настоящее время к выводу из эксплуатации объектов системы водо</w:t>
      </w:r>
      <w:r>
        <w:softHyphen/>
        <w:t xml:space="preserve">снабжения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не планируется.</w:t>
      </w:r>
    </w:p>
    <w:p w:rsidR="00641B3F" w:rsidRDefault="00092D7C" w:rsidP="00761FE7">
      <w:pPr>
        <w:pStyle w:val="1"/>
        <w:numPr>
          <w:ilvl w:val="0"/>
          <w:numId w:val="17"/>
        </w:numPr>
        <w:tabs>
          <w:tab w:val="left" w:pos="1458"/>
        </w:tabs>
        <w:spacing w:line="276" w:lineRule="auto"/>
        <w:ind w:firstLine="740"/>
        <w:jc w:val="both"/>
      </w:pPr>
      <w:bookmarkStart w:id="246" w:name="bookmark247"/>
      <w:bookmarkEnd w:id="246"/>
      <w:r>
        <w:rPr>
          <w:b/>
          <w:bCs/>
        </w:rPr>
        <w:t>Сведения о развитии систем диспетчеризации, телемеханиза</w:t>
      </w:r>
      <w:r>
        <w:rPr>
          <w:b/>
          <w:bCs/>
        </w:rPr>
        <w:softHyphen/>
        <w:t>ции и систем управления режимами водоснабжения на объектах органи</w:t>
      </w:r>
      <w:r>
        <w:rPr>
          <w:b/>
          <w:bCs/>
        </w:rPr>
        <w:softHyphen/>
        <w:t>заций, осуществляющих водоснабжение</w:t>
      </w:r>
    </w:p>
    <w:p w:rsidR="00641B3F" w:rsidRDefault="00092D7C" w:rsidP="00761FE7">
      <w:pPr>
        <w:pStyle w:val="1"/>
        <w:ind w:firstLine="740"/>
        <w:jc w:val="both"/>
      </w:pPr>
      <w:r>
        <w:t xml:space="preserve">В настоящее время на водозаборе </w:t>
      </w:r>
      <w:r w:rsidR="00821021">
        <w:t>по</w:t>
      </w:r>
      <w:r>
        <w:t xml:space="preserve">с. </w:t>
      </w:r>
      <w:r w:rsidR="00787F0F">
        <w:t>Красный Строитель</w:t>
      </w:r>
      <w:r>
        <w:t xml:space="preserve"> установлена станция управления СУЗ-10.</w:t>
      </w:r>
    </w:p>
    <w:p w:rsidR="00641B3F" w:rsidRDefault="00092D7C" w:rsidP="00761FE7">
      <w:pPr>
        <w:pStyle w:val="1"/>
        <w:ind w:firstLine="720"/>
        <w:jc w:val="both"/>
      </w:pPr>
      <w:r>
        <w:t>Основной задачей внедрения автоматизированной системы является:</w:t>
      </w:r>
    </w:p>
    <w:p w:rsidR="00641B3F" w:rsidRDefault="00092D7C" w:rsidP="00761FE7">
      <w:pPr>
        <w:pStyle w:val="1"/>
        <w:numPr>
          <w:ilvl w:val="0"/>
          <w:numId w:val="20"/>
        </w:numPr>
        <w:tabs>
          <w:tab w:val="left" w:pos="766"/>
        </w:tabs>
        <w:spacing w:line="314" w:lineRule="auto"/>
        <w:ind w:firstLine="440"/>
        <w:jc w:val="both"/>
      </w:pPr>
      <w:bookmarkStart w:id="247" w:name="bookmark248"/>
      <w:bookmarkEnd w:id="247"/>
      <w:r>
        <w:t>поддержание заданного технологического режима и нормальные усло</w:t>
      </w:r>
      <w:r>
        <w:softHyphen/>
        <w:t>вия работы сооружений, установок, основного и вспомогательного оборудо</w:t>
      </w:r>
      <w:r>
        <w:softHyphen/>
        <w:t>вания и коммуникаций;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762"/>
        </w:tabs>
        <w:spacing w:line="314" w:lineRule="auto"/>
        <w:ind w:firstLine="440"/>
        <w:jc w:val="both"/>
      </w:pPr>
      <w:bookmarkStart w:id="248" w:name="bookmark249"/>
      <w:bookmarkEnd w:id="248"/>
      <w:r>
        <w:t>сигнализация отклонений и нарушений от заданного технологического режима и нормальных условий работы сооружений, установок, оборудования и коммуникаций;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762"/>
        </w:tabs>
        <w:spacing w:line="295" w:lineRule="auto"/>
        <w:ind w:firstLine="440"/>
        <w:jc w:val="both"/>
      </w:pPr>
      <w:bookmarkStart w:id="249" w:name="bookmark250"/>
      <w:bookmarkEnd w:id="249"/>
      <w:r>
        <w:t>сигнализация возникновения аварийных ситуаций на контролируемых объектах;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766"/>
        </w:tabs>
        <w:spacing w:after="460" w:line="295" w:lineRule="auto"/>
        <w:ind w:firstLine="440"/>
        <w:jc w:val="both"/>
      </w:pPr>
      <w:bookmarkStart w:id="250" w:name="bookmark251"/>
      <w:bookmarkEnd w:id="250"/>
      <w:r>
        <w:lastRenderedPageBreak/>
        <w:t>возможность оперативного устранения отклонений и нарушений от за</w:t>
      </w:r>
      <w:r>
        <w:softHyphen/>
        <w:t>данных условий.</w:t>
      </w:r>
    </w:p>
    <w:p w:rsidR="00641B3F" w:rsidRDefault="00092D7C" w:rsidP="00761FE7">
      <w:pPr>
        <w:pStyle w:val="1"/>
        <w:numPr>
          <w:ilvl w:val="0"/>
          <w:numId w:val="17"/>
        </w:numPr>
        <w:tabs>
          <w:tab w:val="left" w:pos="1458"/>
        </w:tabs>
        <w:spacing w:line="276" w:lineRule="auto"/>
        <w:ind w:firstLine="740"/>
        <w:jc w:val="both"/>
      </w:pPr>
      <w:bookmarkStart w:id="251" w:name="bookmark252"/>
      <w:bookmarkEnd w:id="251"/>
      <w:r>
        <w:rPr>
          <w:b/>
          <w:bCs/>
        </w:rPr>
        <w:t>Сведения об оснащенности зданий, строений, сооружений приборами учета воды и их применении при осуществлении расчетов за потребленную воду</w:t>
      </w:r>
    </w:p>
    <w:p w:rsidR="00641B3F" w:rsidRDefault="00092D7C" w:rsidP="00761FE7">
      <w:pPr>
        <w:pStyle w:val="1"/>
        <w:ind w:firstLine="740"/>
        <w:jc w:val="both"/>
      </w:pPr>
      <w:r>
        <w:t xml:space="preserve">Результаты анализа ситуации в сфере обеспеченности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 xml:space="preserve"> приборами учета говорят об отсутствии приборов учёта воды на источниках водоснабжения.</w:t>
      </w:r>
    </w:p>
    <w:p w:rsidR="00641B3F" w:rsidRDefault="00092D7C" w:rsidP="00761FE7">
      <w:pPr>
        <w:pStyle w:val="1"/>
        <w:ind w:firstLine="740"/>
        <w:jc w:val="both"/>
      </w:pPr>
      <w:r>
        <w:t>Оснащенность приборами учета холодной воды потребителей, имею</w:t>
      </w:r>
      <w:r>
        <w:softHyphen/>
        <w:t>щих централизованное водоснабжение, представлена в п. 2.3.5.</w:t>
      </w:r>
    </w:p>
    <w:p w:rsidR="00641B3F" w:rsidRDefault="00092D7C">
      <w:pPr>
        <w:pStyle w:val="1"/>
        <w:ind w:firstLine="740"/>
        <w:jc w:val="both"/>
      </w:pPr>
      <w:r>
        <w:t>Учет потребления питьевой воды выполняется как по приборам учета, установленным у потребителей, так и расчетным путем по нормативам по</w:t>
      </w:r>
      <w:r>
        <w:softHyphen/>
        <w:t>требления. При отсутствии приборов учета расчеты с населением ведутся по действующим нормативам. Для рационального использования коммунальных ресурсов необходимо проводить работы по установке счетчиков, при этом устанавливать счетчики с импульсным выходом.</w:t>
      </w:r>
    </w:p>
    <w:p w:rsidR="00641B3F" w:rsidRDefault="00092D7C">
      <w:pPr>
        <w:pStyle w:val="1"/>
        <w:ind w:firstLine="740"/>
        <w:jc w:val="both"/>
      </w:pPr>
      <w:r>
        <w:t>На перспективу предлагаем запланировать: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1138"/>
        </w:tabs>
        <w:ind w:firstLine="740"/>
        <w:jc w:val="both"/>
      </w:pPr>
      <w:bookmarkStart w:id="252" w:name="bookmark253"/>
      <w:bookmarkEnd w:id="252"/>
      <w:r>
        <w:t>установить приборы учета на существующие водозаборные сооружения;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398"/>
        </w:tabs>
        <w:ind w:firstLine="740"/>
        <w:jc w:val="both"/>
      </w:pPr>
      <w:bookmarkStart w:id="253" w:name="bookmark254"/>
      <w:bookmarkEnd w:id="253"/>
      <w:r>
        <w:t>диспетчеризацию коммерческого учета водопотребления с наложением ее на ежесуточное потребление по насосным станциям, для своевременного выявления увеличения или снижения потребления, контроля возникновения потерь воды и для установления энергоэффективных режимов ее подачи;</w:t>
      </w:r>
    </w:p>
    <w:p w:rsidR="00641B3F" w:rsidRDefault="00092D7C">
      <w:pPr>
        <w:pStyle w:val="1"/>
        <w:spacing w:after="480"/>
        <w:ind w:firstLine="720"/>
        <w:jc w:val="both"/>
      </w:pPr>
      <w:r>
        <w:t>- установить всем абонентам приборы учёта расхода воды.</w:t>
      </w:r>
    </w:p>
    <w:p w:rsidR="00641B3F" w:rsidRDefault="00092D7C">
      <w:pPr>
        <w:pStyle w:val="24"/>
        <w:keepNext/>
        <w:keepLines/>
        <w:numPr>
          <w:ilvl w:val="0"/>
          <w:numId w:val="17"/>
        </w:numPr>
        <w:tabs>
          <w:tab w:val="left" w:pos="1457"/>
        </w:tabs>
        <w:jc w:val="both"/>
      </w:pPr>
      <w:bookmarkStart w:id="254" w:name="bookmark257"/>
      <w:bookmarkStart w:id="255" w:name="bookmark255"/>
      <w:bookmarkStart w:id="256" w:name="bookmark256"/>
      <w:bookmarkStart w:id="257" w:name="bookmark258"/>
      <w:bookmarkEnd w:id="254"/>
      <w:r>
        <w:t>Описание вариантов маршрутов прохождения трубопроводов (трасс) по территории поселения и их обоснование</w:t>
      </w:r>
      <w:bookmarkEnd w:id="255"/>
      <w:bookmarkEnd w:id="256"/>
      <w:bookmarkEnd w:id="257"/>
    </w:p>
    <w:p w:rsidR="00641B3F" w:rsidRDefault="00092D7C">
      <w:pPr>
        <w:pStyle w:val="1"/>
        <w:ind w:firstLine="720"/>
        <w:jc w:val="both"/>
      </w:pPr>
      <w:r>
        <w:t xml:space="preserve">Анализ вариантов маршрутов прохождения трубопроводов (трасс) по территории </w:t>
      </w:r>
      <w:r w:rsidR="00EC7BD2">
        <w:t>сельского поселения</w:t>
      </w:r>
      <w:r w:rsidR="00787F0F">
        <w:t>Красный Строитель</w:t>
      </w:r>
      <w:r>
        <w:t xml:space="preserve"> показал, что на перспективу </w:t>
      </w:r>
      <w:r>
        <w:lastRenderedPageBreak/>
        <w:t>сохраняются суще</w:t>
      </w:r>
      <w:r>
        <w:softHyphen/>
        <w:t>ствующие маршруты прохождения трубопроводов по территории поселения.</w:t>
      </w:r>
    </w:p>
    <w:p w:rsidR="00641B3F" w:rsidRDefault="00092D7C">
      <w:pPr>
        <w:pStyle w:val="1"/>
        <w:ind w:firstLine="720"/>
        <w:jc w:val="both"/>
      </w:pPr>
      <w:r>
        <w:t>Новые трубопроводы на перспективных площадках будут проклады</w:t>
      </w:r>
      <w:r>
        <w:softHyphen/>
        <w:t>ваться вдоль проезжих частей автомобильных дорог, для оперативного до</w:t>
      </w:r>
      <w:r>
        <w:softHyphen/>
        <w:t>ступа, в случае возникновения аварийных ситуаций.</w:t>
      </w:r>
    </w:p>
    <w:p w:rsidR="00641B3F" w:rsidRDefault="00092D7C">
      <w:pPr>
        <w:pStyle w:val="1"/>
        <w:spacing w:after="480"/>
        <w:ind w:firstLine="720"/>
        <w:jc w:val="both"/>
      </w:pPr>
      <w:r>
        <w:t>Точная трассировка сетей будет проводиться на стадии разработки проектов планировки участков застройки с учетом вертикальной планировки территории и гидравлических режимов сети.</w:t>
      </w:r>
    </w:p>
    <w:p w:rsidR="00641B3F" w:rsidRDefault="00092D7C" w:rsidP="00761FE7">
      <w:pPr>
        <w:pStyle w:val="24"/>
        <w:keepNext/>
        <w:keepLines/>
        <w:numPr>
          <w:ilvl w:val="0"/>
          <w:numId w:val="17"/>
        </w:numPr>
        <w:tabs>
          <w:tab w:val="left" w:pos="1462"/>
        </w:tabs>
        <w:spacing w:after="0"/>
        <w:jc w:val="both"/>
      </w:pPr>
      <w:bookmarkStart w:id="258" w:name="bookmark261"/>
      <w:bookmarkStart w:id="259" w:name="bookmark259"/>
      <w:bookmarkStart w:id="260" w:name="bookmark260"/>
      <w:bookmarkStart w:id="261" w:name="bookmark262"/>
      <w:bookmarkEnd w:id="258"/>
      <w:r>
        <w:t>Рекомендации о месте размещения насосных станций, резер</w:t>
      </w:r>
      <w:r>
        <w:softHyphen/>
        <w:t>вуаров, водонапорных башен</w:t>
      </w:r>
      <w:bookmarkEnd w:id="259"/>
      <w:bookmarkEnd w:id="260"/>
      <w:bookmarkEnd w:id="261"/>
    </w:p>
    <w:p w:rsidR="00641B3F" w:rsidRDefault="00092D7C" w:rsidP="00761FE7">
      <w:pPr>
        <w:pStyle w:val="1"/>
        <w:ind w:firstLine="720"/>
        <w:jc w:val="both"/>
      </w:pPr>
      <w:r>
        <w:t xml:space="preserve">Строительство насосных станций, резервуаров, водонапорных башен на территории </w:t>
      </w:r>
      <w:r w:rsidR="00EC7BD2">
        <w:t xml:space="preserve">сельского поселения </w:t>
      </w:r>
      <w:r w:rsidR="00787F0F">
        <w:t>Красный Строитель</w:t>
      </w:r>
      <w:r>
        <w:t xml:space="preserve"> не планируется.</w:t>
      </w:r>
    </w:p>
    <w:p w:rsidR="00761FE7" w:rsidRDefault="00761FE7" w:rsidP="00761FE7">
      <w:pPr>
        <w:pStyle w:val="1"/>
        <w:ind w:firstLine="720"/>
        <w:jc w:val="both"/>
      </w:pPr>
    </w:p>
    <w:p w:rsidR="00641B3F" w:rsidRDefault="00092D7C" w:rsidP="00761FE7">
      <w:pPr>
        <w:pStyle w:val="24"/>
        <w:keepNext/>
        <w:keepLines/>
        <w:numPr>
          <w:ilvl w:val="0"/>
          <w:numId w:val="17"/>
        </w:numPr>
        <w:tabs>
          <w:tab w:val="left" w:pos="1462"/>
        </w:tabs>
        <w:spacing w:after="0"/>
        <w:jc w:val="both"/>
      </w:pPr>
      <w:bookmarkStart w:id="262" w:name="bookmark265"/>
      <w:bookmarkStart w:id="263" w:name="bookmark263"/>
      <w:bookmarkStart w:id="264" w:name="bookmark264"/>
      <w:bookmarkStart w:id="265" w:name="bookmark266"/>
      <w:bookmarkEnd w:id="262"/>
      <w:r>
        <w:t>Границы планируемых зон размещения объектов централизо</w:t>
      </w:r>
      <w:r>
        <w:softHyphen/>
        <w:t>ванных систем горячего водоснабжения, холодного водоснабжения</w:t>
      </w:r>
      <w:bookmarkEnd w:id="263"/>
      <w:bookmarkEnd w:id="264"/>
      <w:bookmarkEnd w:id="265"/>
    </w:p>
    <w:p w:rsidR="00641B3F" w:rsidRDefault="00092D7C" w:rsidP="00761FE7">
      <w:pPr>
        <w:pStyle w:val="1"/>
        <w:ind w:firstLine="720"/>
        <w:jc w:val="both"/>
      </w:pPr>
      <w:r>
        <w:t xml:space="preserve">В сельском поселении </w:t>
      </w:r>
      <w:r w:rsidR="00787F0F">
        <w:t>Красный Строитель</w:t>
      </w:r>
      <w:r>
        <w:t xml:space="preserve"> развитие централизованных систем холодного водоснабжения планируется на новых площадках перспективного развития </w:t>
      </w:r>
      <w:r w:rsidR="002F4B1E">
        <w:t>по</w:t>
      </w:r>
      <w:r>
        <w:t xml:space="preserve">с. </w:t>
      </w:r>
      <w:r w:rsidR="00787F0F">
        <w:t>Красный Строитель</w:t>
      </w:r>
      <w:r>
        <w:t>.</w:t>
      </w:r>
    </w:p>
    <w:p w:rsidR="00641B3F" w:rsidRDefault="00092D7C" w:rsidP="00761FE7">
      <w:pPr>
        <w:pStyle w:val="1"/>
        <w:ind w:firstLine="720"/>
        <w:jc w:val="both"/>
      </w:pPr>
      <w:r>
        <w:t>Согласно Генеральному плану, предусматривается строительство ново</w:t>
      </w:r>
      <w:r>
        <w:softHyphen/>
        <w:t xml:space="preserve">го жилья на свободных участках в существующих границах населённого пункта </w:t>
      </w:r>
      <w:r w:rsidR="00821021">
        <w:t>по</w:t>
      </w:r>
      <w:r>
        <w:t xml:space="preserve">с. </w:t>
      </w:r>
      <w:r w:rsidR="00787F0F">
        <w:t>Красный Строитель</w:t>
      </w:r>
      <w:r w:rsidR="00821021">
        <w:t>,</w:t>
      </w:r>
      <w:r w:rsidR="004E58B4">
        <w:t xml:space="preserve"> </w:t>
      </w:r>
      <w:r w:rsidR="00821021">
        <w:t>с</w:t>
      </w:r>
      <w:r>
        <w:t>.</w:t>
      </w:r>
      <w:r w:rsidR="00821021">
        <w:t>Зубовка,</w:t>
      </w:r>
      <w:r w:rsidR="004E58B4">
        <w:t xml:space="preserve"> </w:t>
      </w:r>
      <w:r w:rsidR="00821021">
        <w:t>п.Безводовка.</w:t>
      </w:r>
    </w:p>
    <w:p w:rsidR="00641B3F" w:rsidRDefault="00092D7C" w:rsidP="00761FE7">
      <w:pPr>
        <w:pStyle w:val="1"/>
        <w:ind w:firstLine="720"/>
        <w:jc w:val="both"/>
      </w:pPr>
      <w:r>
        <w:t xml:space="preserve">Строительство централизованных систем горячего водоснабжения в </w:t>
      </w:r>
      <w:r w:rsidR="00EC7BD2">
        <w:t>сельском поселении</w:t>
      </w:r>
      <w:r w:rsidR="004E58B4">
        <w:t xml:space="preserve"> </w:t>
      </w:r>
      <w:r w:rsidR="00787F0F">
        <w:t>Красный Строитель</w:t>
      </w:r>
      <w:r>
        <w:t xml:space="preserve"> не планируется.</w:t>
      </w:r>
    </w:p>
    <w:p w:rsidR="00641B3F" w:rsidRDefault="00092D7C" w:rsidP="00761FE7">
      <w:pPr>
        <w:pStyle w:val="24"/>
        <w:keepNext/>
        <w:keepLines/>
        <w:numPr>
          <w:ilvl w:val="0"/>
          <w:numId w:val="17"/>
        </w:numPr>
        <w:tabs>
          <w:tab w:val="left" w:pos="1458"/>
        </w:tabs>
        <w:spacing w:after="0"/>
        <w:jc w:val="both"/>
      </w:pPr>
      <w:bookmarkStart w:id="266" w:name="bookmark269"/>
      <w:bookmarkStart w:id="267" w:name="bookmark267"/>
      <w:bookmarkStart w:id="268" w:name="bookmark268"/>
      <w:bookmarkStart w:id="269" w:name="bookmark270"/>
      <w:bookmarkEnd w:id="266"/>
      <w:r>
        <w:t>Карты (схемы) существующего и планируемого размещения объектов централизованных систем холодного водоснабжения</w:t>
      </w:r>
      <w:bookmarkEnd w:id="267"/>
      <w:bookmarkEnd w:id="268"/>
      <w:bookmarkEnd w:id="269"/>
    </w:p>
    <w:p w:rsidR="00641B3F" w:rsidRDefault="00092D7C" w:rsidP="00761FE7">
      <w:pPr>
        <w:pStyle w:val="1"/>
        <w:ind w:firstLine="720"/>
        <w:jc w:val="both"/>
      </w:pPr>
      <w:r>
        <w:t xml:space="preserve">Карты (схемы) существующего и планируемого размещения объектов централизованных систем водоснабжения </w:t>
      </w:r>
      <w:r w:rsidR="00EC7BD2">
        <w:t xml:space="preserve">сельского поселения </w:t>
      </w:r>
      <w:r w:rsidR="00787F0F">
        <w:t>Красный Строитель</w:t>
      </w:r>
      <w:r>
        <w:t xml:space="preserve"> представлены на ри</w:t>
      </w:r>
      <w:r>
        <w:softHyphen/>
        <w:t>сунке 2.4.9.1.</w:t>
      </w:r>
    </w:p>
    <w:p w:rsidR="00A05520" w:rsidRDefault="00A05520" w:rsidP="00A05520">
      <w:pPr>
        <w:pStyle w:val="1"/>
        <w:spacing w:after="480"/>
        <w:ind w:firstLine="720"/>
        <w:jc w:val="center"/>
      </w:pPr>
    </w:p>
    <w:p w:rsidR="00A05520" w:rsidRDefault="00A05520" w:rsidP="00A05520">
      <w:pPr>
        <w:pStyle w:val="1"/>
        <w:spacing w:after="480"/>
        <w:ind w:firstLine="720"/>
        <w:jc w:val="center"/>
      </w:pPr>
    </w:p>
    <w:p w:rsidR="00A05520" w:rsidRDefault="00A05520" w:rsidP="00A05520">
      <w:pPr>
        <w:pStyle w:val="1"/>
        <w:spacing w:after="480"/>
        <w:ind w:firstLine="720"/>
        <w:jc w:val="center"/>
      </w:pPr>
    </w:p>
    <w:p w:rsidR="00A05520" w:rsidRDefault="00A05520" w:rsidP="00A05520">
      <w:pPr>
        <w:pStyle w:val="1"/>
        <w:spacing w:after="480"/>
        <w:ind w:firstLine="720"/>
        <w:jc w:val="center"/>
      </w:pPr>
    </w:p>
    <w:p w:rsidR="00A05520" w:rsidRDefault="00A05520" w:rsidP="00A05520">
      <w:pPr>
        <w:pStyle w:val="1"/>
        <w:spacing w:after="480"/>
        <w:ind w:firstLine="720"/>
        <w:jc w:val="center"/>
      </w:pPr>
      <w:r>
        <w:rPr>
          <w:noProof/>
          <w:lang w:bidi="ar-SA"/>
        </w:rPr>
        <w:drawing>
          <wp:inline distT="0" distB="0" distL="0" distR="0">
            <wp:extent cx="6019800" cy="6877050"/>
            <wp:effectExtent l="19050" t="0" r="0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520" w:rsidRDefault="00C2614F">
      <w:pPr>
        <w:pStyle w:val="1"/>
        <w:spacing w:after="480"/>
        <w:ind w:firstLine="720"/>
        <w:jc w:val="both"/>
      </w:pPr>
      <w:r>
        <w:t>Рисунок 2.4.9.1 - План развития централизованных систем водоснабжения с.п.Красный Строитель</w:t>
      </w:r>
    </w:p>
    <w:p w:rsidR="00641B3F" w:rsidRDefault="00715512" w:rsidP="00761FE7">
      <w:pPr>
        <w:spacing w:line="1" w:lineRule="exact"/>
      </w:pPr>
      <w:r>
        <w:rPr>
          <w:noProof/>
          <w:lang w:bidi="ar-SA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Shape 127" o:spid="_x0000_s1026" type="#_x0000_t202" style="position:absolute;margin-left:464.9pt;margin-top:96.7pt;width:66.7pt;height:17.05pt;z-index:125829466;visibility:visible;mso-wrap-distance-left:0;mso-wrap-distance-right:7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" filled="f" stroked="f">
            <v:path arrowok="t"/>
            <v:textbox inset="0,0,0,0">
              <w:txbxContent>
                <w:p w:rsidR="004E58B4" w:rsidRPr="00C2614F" w:rsidRDefault="004E58B4" w:rsidP="00C2614F"/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29" o:spid="_x0000_s1027" type="#_x0000_t202" style="position:absolute;margin-left:366pt;margin-top:102.5pt;width:70.8pt;height:14.9pt;z-index:125829468;visibility:visible;mso-wrap-distance-left:0;mso-wrap-distance-right:7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" filled="f" stroked="f">
            <v:path arrowok="t"/>
            <v:textbox inset="0,0,0,0">
              <w:txbxContent>
                <w:p w:rsidR="004E58B4" w:rsidRPr="00C2614F" w:rsidRDefault="004E58B4" w:rsidP="00C2614F"/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1" o:spid="_x0000_s1028" type="#_x0000_t202" style="position:absolute;margin-left:257.5pt;margin-top:231.1pt;width:33.35pt;height:10.1pt;z-index:125829470;visibility:visible;mso-wrap-distance-left:0;mso-wrap-distance-right:76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3" o:spid="_x0000_s1029" type="#_x0000_t202" style="position:absolute;margin-left:239.5pt;margin-top:266.65pt;width:65.05pt;height:10.3pt;z-index:125829472;visibility:visible;mso-wrap-distance-left:0;mso-wrap-distance-right:7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5" o:spid="_x0000_s1030" type="#_x0000_t202" style="position:absolute;margin-left:229.9pt;margin-top:302.4pt;width:72.95pt;height:10.55pt;z-index:125829474;visibility:visible;mso-wrap-distance-left:0;mso-wrap-distance-right:72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7" o:spid="_x0000_s1031" type="#_x0000_t202" style="position:absolute;margin-left:431.5pt;margin-top:342.25pt;width:50.4pt;height:11.75pt;z-index:125829476;visibility:visible;mso-wrap-distance-left:0;mso-wrap-distance-right:7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9" o:spid="_x0000_s1032" type="#_x0000_t202" style="position:absolute;margin-left:528.7pt;margin-top:358.8pt;width:66.95pt;height:17.5pt;z-index:125829478;visibility:visible;mso-wrap-distance-left:0;mso-wrap-distance-right:7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" filled="f" stroked="f">
            <v:path arrowok="t"/>
            <v:textbox inset="0,0,0,0">
              <w:txbxContent>
                <w:p w:rsidR="004E58B4" w:rsidRPr="00C2614F" w:rsidRDefault="004E58B4" w:rsidP="00C2614F"/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1" o:spid="_x0000_s1033" type="#_x0000_t202" style="position:absolute;margin-left:210pt;margin-top:391.2pt;width:37.2pt;height:10.1pt;z-index:125829480;visibility:visible;mso-wrap-distance-left:0;mso-wrap-distance-right:75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3" o:spid="_x0000_s1034" type="#_x0000_t202" style="position:absolute;margin-left:179.05pt;margin-top:416.4pt;width:70.8pt;height:14.9pt;z-index:125829482;visibility:visible;mso-wrap-distance-left:0;mso-wrap-distance-right:7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" filled="f" stroked="f">
            <v:path arrowok="t"/>
            <v:textbox inset="0,0,0,0">
              <w:txbxContent>
                <w:p w:rsidR="004E58B4" w:rsidRDefault="004E58B4">
                  <w:pPr>
                    <w:pStyle w:val="a7"/>
                    <w:rPr>
                      <w:sz w:val="24"/>
                      <w:szCs w:val="24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5" o:spid="_x0000_s1035" type="#_x0000_t202" style="position:absolute;margin-left:535.45pt;margin-top:455.3pt;width:20.9pt;height:10.55pt;z-index:125829484;visibility:visible;mso-wrap-distance-left:0;mso-wrap-distance-right:77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7" o:spid="_x0000_s1036" type="#_x0000_t202" style="position:absolute;margin-left:52.55pt;margin-top:526.3pt;width:104.9pt;height:11.3pt;z-index:125829486;visibility:visible;mso-wrap-distance-left:0;mso-wrap-distance-right:68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8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49" o:spid="_x0000_s1037" type="#_x0000_t202" style="position:absolute;margin-left:50.4pt;margin-top:617.5pt;width:134.65pt;height:12pt;z-index:125829488;visibility:visible;mso-wrap-distance-left:0;mso-wrap-distance-right:6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" filled="f" stroked="f">
            <v:path arrowok="t"/>
            <v:textbox inset="0,0,0,0">
              <w:txbxContent>
                <w:p w:rsidR="004E58B4" w:rsidRDefault="004E58B4">
                  <w:pPr>
                    <w:pStyle w:val="a7"/>
                    <w:rPr>
                      <w:sz w:val="18"/>
                      <w:szCs w:val="18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53" o:spid="_x0000_s1038" type="#_x0000_t202" style="position:absolute;margin-left:50.9pt;margin-top:663.1pt;width:146.4pt;height:35.05pt;z-index:125829492;visibility:visible;mso-wrap-distance-left:0;mso-wrap-distance-right:64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8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55" o:spid="_x0000_s1039" type="#_x0000_t202" style="position:absolute;margin-left:49.2pt;margin-top:543.85pt;width:132.25pt;height:68.15pt;z-index:125829494;visibility:visible;mso-wrap-distance-left:0;mso-wrap-distance-right:66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8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57" o:spid="_x0000_s1040" type="#_x0000_t202" style="position:absolute;margin-left:358.1pt;margin-top:243.85pt;width:42.95pt;height:10.1pt;z-index:125829496;visibility:visible;mso-wrap-distance-left:0;mso-wrap-distance-right:75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16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59" o:spid="_x0000_s1041" type="#_x0000_t202" style="position:absolute;margin-left:448.55pt;margin-top:395.3pt;width:48pt;height:13.7pt;z-index:125829498;visibility:visible;mso-wrap-distance-left:0;mso-wrap-distance-right:7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" filled="f" stroked="f">
            <v:path arrowok="t"/>
            <v:textbox inset="0,0,0,0">
              <w:txbxContent>
                <w:p w:rsidR="004E58B4" w:rsidRPr="00C2614F" w:rsidRDefault="004E58B4" w:rsidP="00C2614F">
                  <w:pPr>
                    <w:rPr>
                      <w:szCs w:val="22"/>
                    </w:rPr>
                  </w:pPr>
                </w:p>
              </w:txbxContent>
            </v:textbox>
            <w10:wrap type="topAndBottom"/>
          </v:shape>
        </w:pict>
      </w:r>
      <w:r w:rsidR="00092D7C">
        <w:t>РАЗДЕЛ 2.5. ЭКОЛОГИЧЕСКИЕ АСПЕКТЫ МЕРОПРИЯТИЙ ПО</w:t>
      </w:r>
      <w:r w:rsidR="00092D7C">
        <w:br/>
        <w:t>СТРОИТЕЛЬСТВУ, РЕКОНСТРУКЦИИ И МОДЕРНИЗАЦИИ ОБЪЕКТОВ</w:t>
      </w:r>
      <w:r w:rsidR="00092D7C">
        <w:br/>
        <w:t>ЦЕНТРАЛИЗОВАННЫХ СИСТЕМ ВОДОСНАБЖЕНИЯ</w:t>
      </w:r>
    </w:p>
    <w:p w:rsidR="00761FE7" w:rsidRDefault="00715512" w:rsidP="00761FE7">
      <w:pPr>
        <w:framePr w:w="5427" w:h="7741" w:vSpace="350" w:wrap="notBeside" w:vAnchor="text" w:hAnchor="page" w:x="11900" w:y="6214"/>
        <w:rPr>
          <w:sz w:val="2"/>
          <w:szCs w:val="2"/>
        </w:rPr>
      </w:pPr>
      <w:r w:rsidRPr="00715512">
        <w:rPr>
          <w:noProof/>
          <w:lang w:bidi="ar-SA"/>
        </w:rPr>
        <w:pict>
          <v:shape id="Shape 125" o:spid="_x0000_s1042" type="#_x0000_t202" style="position:absolute;margin-left:447.85pt;margin-top:187pt;width:69.6pt;height:14.9pt;z-index:125829464;visibility:visible;mso-wrap-distance-left:0;mso-wrap-distance-right:7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" filled="f" stroked="f">
            <v:path arrowok="t"/>
            <v:textbox inset="0,0,0,0">
              <w:txbxContent>
                <w:p w:rsidR="004E58B4" w:rsidRPr="00C2614F" w:rsidRDefault="004E58B4" w:rsidP="00C2614F"/>
              </w:txbxContent>
            </v:textbox>
            <w10:wrap type="topAndBottom"/>
          </v:shape>
        </w:pict>
      </w:r>
    </w:p>
    <w:p w:rsidR="0066249F" w:rsidRDefault="0066249F" w:rsidP="0066249F">
      <w:pPr>
        <w:pStyle w:val="1"/>
        <w:spacing w:after="480" w:line="276" w:lineRule="auto"/>
        <w:ind w:firstLine="0"/>
        <w:jc w:val="center"/>
      </w:pPr>
      <w:r>
        <w:t>РАЗДЕЛ 2.5. ЭКОЛОГИЧЕСКИЕ АСПЕКТЫ МЕРОПРИЯТИЙ ПО</w:t>
      </w:r>
      <w:r>
        <w:br/>
        <w:t>СТРОИТЕЛЬСТВУ, РЕКОНСТРУКЦИИ И МОДЕРНИЗАЦИИ ОБЪЕКТОВ</w:t>
      </w:r>
      <w:r>
        <w:br/>
        <w:t>ЦЕНТРАЛИЗОВАННЫХ СИСТЕМ ВОДОСНАБЖЕНИЯ</w:t>
      </w:r>
    </w:p>
    <w:p w:rsidR="0066249F" w:rsidRDefault="0066249F">
      <w:pPr>
        <w:pStyle w:val="1"/>
        <w:ind w:firstLine="740"/>
        <w:jc w:val="both"/>
      </w:pPr>
    </w:p>
    <w:p w:rsidR="0066249F" w:rsidRDefault="00092D7C" w:rsidP="0066249F">
      <w:pPr>
        <w:pStyle w:val="1"/>
        <w:ind w:firstLine="740"/>
        <w:jc w:val="both"/>
      </w:pPr>
      <w:r>
        <w:t>Целью осуществления мероприятий по охране окружающей среды, по предотвращению и (или) снижению воздействия на окружающую среду яв</w:t>
      </w:r>
      <w:r>
        <w:softHyphen/>
        <w:t>ляется улучшение (оздоровление) среды жизнедеятельности в границах про</w:t>
      </w:r>
      <w:r w:rsidR="0066249F">
        <w:t>е</w:t>
      </w:r>
      <w:r>
        <w:softHyphen/>
        <w:t>ктирования.</w:t>
      </w:r>
    </w:p>
    <w:p w:rsidR="00B368F8" w:rsidRDefault="00092D7C" w:rsidP="0066249F">
      <w:pPr>
        <w:pStyle w:val="1"/>
        <w:ind w:firstLine="740"/>
        <w:jc w:val="both"/>
      </w:pPr>
      <w:r>
        <w:t>Повышение качества водоснабжения населения обеспечивается за счет:</w:t>
      </w:r>
      <w:bookmarkStart w:id="270" w:name="bookmark271"/>
      <w:bookmarkEnd w:id="270"/>
    </w:p>
    <w:p w:rsidR="00641B3F" w:rsidRDefault="00B368F8" w:rsidP="00B368F8">
      <w:pPr>
        <w:pStyle w:val="1"/>
        <w:ind w:firstLine="0"/>
      </w:pPr>
      <w:r>
        <w:t xml:space="preserve">1. </w:t>
      </w:r>
      <w:r w:rsidR="00092D7C">
        <w:t>Благоустройства территорий существующих водозаборов.</w:t>
      </w:r>
    </w:p>
    <w:p w:rsidR="00641B3F" w:rsidRDefault="00B368F8" w:rsidP="00B368F8">
      <w:pPr>
        <w:pStyle w:val="1"/>
        <w:tabs>
          <w:tab w:val="left" w:pos="1075"/>
        </w:tabs>
        <w:ind w:firstLine="0"/>
      </w:pPr>
      <w:bookmarkStart w:id="271" w:name="bookmark272"/>
      <w:bookmarkEnd w:id="271"/>
      <w:r>
        <w:t xml:space="preserve">2. </w:t>
      </w:r>
      <w:r w:rsidR="00092D7C">
        <w:t>Строгого соблюдения режима использования 1-го, 2-го и 3-го поясов зон санитарной охраны источников водоснабжения.</w:t>
      </w:r>
    </w:p>
    <w:p w:rsidR="00B368F8" w:rsidRDefault="00B368F8" w:rsidP="00B368F8">
      <w:pPr>
        <w:pStyle w:val="1"/>
        <w:tabs>
          <w:tab w:val="left" w:pos="1094"/>
        </w:tabs>
        <w:ind w:firstLine="0"/>
        <w:jc w:val="both"/>
      </w:pPr>
      <w:bookmarkStart w:id="272" w:name="bookmark273"/>
      <w:bookmarkEnd w:id="272"/>
      <w:r>
        <w:t xml:space="preserve">3. </w:t>
      </w:r>
      <w:r w:rsidR="00092D7C">
        <w:t>Правильной эксплуатации и поддержания надлежащего техническо</w:t>
      </w:r>
      <w:r w:rsidR="00092D7C">
        <w:softHyphen/>
        <w:t>го состояния водопроводных сооружений и сетей</w:t>
      </w:r>
      <w:bookmarkStart w:id="273" w:name="bookmark274"/>
      <w:bookmarkEnd w:id="273"/>
      <w:r>
        <w:t xml:space="preserve">. </w:t>
      </w:r>
    </w:p>
    <w:p w:rsidR="00641B3F" w:rsidRDefault="00B368F8" w:rsidP="00B368F8">
      <w:pPr>
        <w:pStyle w:val="1"/>
        <w:tabs>
          <w:tab w:val="left" w:pos="1094"/>
        </w:tabs>
        <w:ind w:firstLine="0"/>
        <w:jc w:val="both"/>
      </w:pPr>
      <w:r>
        <w:lastRenderedPageBreak/>
        <w:t xml:space="preserve">4. Организация регулярных </w:t>
      </w:r>
      <w:r w:rsidR="00092D7C">
        <w:t>режимных наблюдений за условиями зале</w:t>
      </w:r>
      <w:r w:rsidR="00092D7C">
        <w:softHyphen/>
        <w:t>гания, уровнем и качеством подземных вод.</w:t>
      </w:r>
    </w:p>
    <w:p w:rsidR="00641B3F" w:rsidRDefault="00092D7C" w:rsidP="00B368F8">
      <w:pPr>
        <w:pStyle w:val="1"/>
        <w:numPr>
          <w:ilvl w:val="0"/>
          <w:numId w:val="24"/>
        </w:numPr>
        <w:tabs>
          <w:tab w:val="left" w:pos="1440"/>
        </w:tabs>
        <w:spacing w:line="276" w:lineRule="auto"/>
        <w:ind w:firstLine="740"/>
        <w:jc w:val="both"/>
      </w:pPr>
      <w:bookmarkStart w:id="274" w:name="bookmark275"/>
      <w:bookmarkEnd w:id="274"/>
      <w:r>
        <w:rPr>
          <w:b/>
          <w:bCs/>
        </w:rPr>
        <w:t>На водный бассейн предлагаемых к строительству и рекон</w:t>
      </w:r>
      <w:r>
        <w:rPr>
          <w:b/>
          <w:bCs/>
        </w:rPr>
        <w:softHyphen/>
        <w:t>струкции объектов централизованных систем водоснабжения при сбросе (утилизации) промывных вод</w:t>
      </w:r>
    </w:p>
    <w:p w:rsidR="00641B3F" w:rsidRDefault="00092D7C" w:rsidP="00B368F8">
      <w:pPr>
        <w:pStyle w:val="1"/>
        <w:ind w:firstLine="740"/>
        <w:jc w:val="both"/>
      </w:pPr>
      <w:r>
        <w:t>Технологический процесс забора воды из скважин и транспортирова</w:t>
      </w:r>
      <w:r>
        <w:softHyphen/>
        <w:t>ния её в водопроводную сеть не сопровождается вредными выбросами.</w:t>
      </w:r>
    </w:p>
    <w:p w:rsidR="00641B3F" w:rsidRDefault="00092D7C">
      <w:pPr>
        <w:pStyle w:val="1"/>
        <w:ind w:firstLine="740"/>
        <w:jc w:val="both"/>
      </w:pPr>
      <w:r>
        <w:t>Эксплуатация водопроводной сети, а также ее строительство, не преду</w:t>
      </w:r>
      <w:r>
        <w:softHyphen/>
        <w:t>сматривают каких-либо сбросов вредных веществ в водоемы и на рельеф.</w:t>
      </w:r>
    </w:p>
    <w:p w:rsidR="00641B3F" w:rsidRDefault="00092D7C">
      <w:pPr>
        <w:pStyle w:val="1"/>
        <w:ind w:firstLine="740"/>
        <w:jc w:val="both"/>
      </w:pPr>
      <w:r>
        <w:t>При испытании водопроводной сети на герметичность используется се</w:t>
      </w:r>
      <w:r>
        <w:softHyphen/>
        <w:t>тевая вода. Слив воды из трубопроводов после испытания и промывки про</w:t>
      </w:r>
      <w:r>
        <w:softHyphen/>
        <w:t>изводится на рельеф местности. Негативное воздействие на состояние по</w:t>
      </w:r>
      <w:r>
        <w:softHyphen/>
        <w:t>верхностных и подземных вод будет наблюдаться только в период строи</w:t>
      </w:r>
      <w:r>
        <w:softHyphen/>
        <w:t>тельства, носит временный характер и не окажет существенного влияния на состояние окружающей среды.</w:t>
      </w:r>
    </w:p>
    <w:p w:rsidR="00641B3F" w:rsidRDefault="00092D7C" w:rsidP="00B368F8">
      <w:pPr>
        <w:pStyle w:val="1"/>
        <w:numPr>
          <w:ilvl w:val="0"/>
          <w:numId w:val="24"/>
        </w:numPr>
        <w:tabs>
          <w:tab w:val="left" w:pos="1462"/>
        </w:tabs>
        <w:spacing w:line="276" w:lineRule="auto"/>
        <w:ind w:firstLine="720"/>
        <w:jc w:val="both"/>
      </w:pPr>
      <w:bookmarkStart w:id="275" w:name="bookmark276"/>
      <w:bookmarkEnd w:id="275"/>
      <w:r>
        <w:rPr>
          <w:b/>
          <w:bCs/>
        </w:rPr>
        <w:t>На окружающую среду при реализации мероприятий по снабжению и хранению химических реагентов, используемых в водопод</w:t>
      </w:r>
      <w:r>
        <w:rPr>
          <w:b/>
          <w:bCs/>
        </w:rPr>
        <w:softHyphen/>
        <w:t>готовке (хлор и др.).</w:t>
      </w:r>
    </w:p>
    <w:p w:rsidR="00641B3F" w:rsidRDefault="00092D7C" w:rsidP="00B368F8">
      <w:pPr>
        <w:pStyle w:val="1"/>
        <w:ind w:firstLine="720"/>
        <w:jc w:val="both"/>
        <w:sectPr w:rsidR="00641B3F" w:rsidSect="00B96303">
          <w:footerReference w:type="even" r:id="rId25"/>
          <w:footerReference w:type="default" r:id="rId26"/>
          <w:pgSz w:w="11900" w:h="16840"/>
          <w:pgMar w:top="1134" w:right="641" w:bottom="1060" w:left="1469" w:header="686" w:footer="6" w:gutter="0"/>
          <w:cols w:space="720"/>
          <w:noEndnote/>
          <w:docGrid w:linePitch="360"/>
        </w:sectPr>
      </w:pPr>
      <w:r>
        <w:t xml:space="preserve">На настоящее время на территории </w:t>
      </w:r>
      <w:r w:rsidR="00EC7BD2">
        <w:t xml:space="preserve">сельского поселения </w:t>
      </w:r>
      <w:r w:rsidR="00787F0F">
        <w:t>Красный Строитель</w:t>
      </w:r>
      <w:r>
        <w:t xml:space="preserve"> очистные сооружения отсутствуют.</w:t>
      </w:r>
    </w:p>
    <w:p w:rsidR="00641B3F" w:rsidRDefault="00092D7C">
      <w:pPr>
        <w:pStyle w:val="1"/>
        <w:ind w:firstLine="0"/>
        <w:jc w:val="center"/>
      </w:pPr>
      <w:r>
        <w:lastRenderedPageBreak/>
        <w:t>РАЗДЕЛ 2.6. ОЦЕНКА ОБЪЁМОВ ВЛОЖЕНИЙ В</w:t>
      </w:r>
      <w:r>
        <w:br/>
        <w:t>СТРОИТЕЛЬСТВО, РЕКОНСТРУКЦИЮ И МОДЕРНИЗАЦИЮ</w:t>
      </w:r>
    </w:p>
    <w:p w:rsidR="00641B3F" w:rsidRDefault="00092D7C">
      <w:pPr>
        <w:pStyle w:val="1"/>
        <w:spacing w:after="480"/>
        <w:ind w:firstLine="720"/>
        <w:jc w:val="both"/>
      </w:pPr>
      <w:r>
        <w:t>ОБЪЕКТОВ ЦЕНТРАЛИЗОВАННЫХ СИСТЕМ ВОДОСНАБЖЕНИЯ</w:t>
      </w:r>
    </w:p>
    <w:p w:rsidR="00641B3F" w:rsidRDefault="00092D7C">
      <w:pPr>
        <w:pStyle w:val="1"/>
        <w:ind w:firstLine="740"/>
        <w:jc w:val="both"/>
      </w:pPr>
      <w:r>
        <w:t>Ориентировочная стоимость строительства сооружений определена по проектам объектов-аналогов, каталогам проектов повторного применения для строительства объектов социальной и инженерной инфраструктур, сбор</w:t>
      </w:r>
      <w:r>
        <w:softHyphen/>
        <w:t>никам Укрупнённых Показателей Восстановительной Стоимости (УПВС) с учетом индексов изменения сметной стоимости на 2022 г.</w:t>
      </w:r>
    </w:p>
    <w:p w:rsidR="00641B3F" w:rsidRDefault="00092D7C">
      <w:pPr>
        <w:pStyle w:val="1"/>
        <w:ind w:firstLine="740"/>
        <w:jc w:val="both"/>
      </w:pPr>
      <w:r>
        <w:t>Расчетная стоимость мероприятий приводится по этапам реализации, приведенным в Схеме водоснабжения, с учетом индексов-дефляторов до 2022 г.</w:t>
      </w:r>
    </w:p>
    <w:p w:rsidR="00641B3F" w:rsidRDefault="00092D7C">
      <w:pPr>
        <w:pStyle w:val="1"/>
        <w:ind w:firstLine="740"/>
        <w:jc w:val="both"/>
      </w:pPr>
      <w:r>
        <w:t>Определение стоимости на разных этапах проектирования должно осуществляться различными методиками. На предпроектной стадии обосно</w:t>
      </w:r>
      <w:r>
        <w:softHyphen/>
        <w:t>вания инвестиций определяется предварительная (расчетная) стоимость строительства. Проекта на этой стадии еще нет, поэтому она составляется по предельно укрупненным показателям. При отсутствии таких показателей мо</w:t>
      </w:r>
      <w:r>
        <w:softHyphen/>
        <w:t>гут использоваться данные о стоимости объектов-аналогов.</w:t>
      </w:r>
    </w:p>
    <w:p w:rsidR="00641B3F" w:rsidRDefault="00092D7C">
      <w:pPr>
        <w:pStyle w:val="1"/>
        <w:ind w:firstLine="740"/>
        <w:jc w:val="both"/>
      </w:pPr>
      <w:r>
        <w:t>При разработке рабочей документации на объекты капитального строи</w:t>
      </w:r>
      <w:r>
        <w:softHyphen/>
        <w:t>тельства необходимо уточнение стоимости путем составления проектно</w:t>
      </w:r>
      <w:r>
        <w:softHyphen/>
      </w:r>
      <w:r w:rsidR="00B368F8">
        <w:t>-</w:t>
      </w:r>
      <w:r>
        <w:t>сметной документации.</w:t>
      </w:r>
    </w:p>
    <w:p w:rsidR="00641B3F" w:rsidRDefault="00092D7C">
      <w:pPr>
        <w:pStyle w:val="1"/>
        <w:ind w:firstLine="740"/>
        <w:jc w:val="both"/>
      </w:pPr>
      <w:r>
        <w:t>Стоимость устанавливается на каждой стадии проектирования, в связи, с чем обеспечивается поэтапная ее детализация и уточнение. Таким образом, базовые цены устанавливаются с целью последующего формирования дого</w:t>
      </w:r>
      <w:r>
        <w:softHyphen/>
        <w:t>ворных цен на разработку проектной документации и строительства.</w:t>
      </w:r>
    </w:p>
    <w:p w:rsidR="00641B3F" w:rsidRDefault="00092D7C">
      <w:pPr>
        <w:pStyle w:val="1"/>
        <w:ind w:firstLine="740"/>
        <w:jc w:val="both"/>
      </w:pPr>
      <w:r>
        <w:t>Финансирование представленных мероприятий возможно не только из средств организации коммунального хозяйства, но и из районного и област</w:t>
      </w:r>
      <w:r>
        <w:softHyphen/>
        <w:t>ного бюджетов, при вхождении в соответствующие программы.</w:t>
      </w:r>
    </w:p>
    <w:p w:rsidR="00641B3F" w:rsidRDefault="00092D7C">
      <w:pPr>
        <w:pStyle w:val="1"/>
        <w:ind w:firstLine="720"/>
        <w:jc w:val="both"/>
      </w:pPr>
      <w:r>
        <w:t>В расчетах не учитывались: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778"/>
        </w:tabs>
        <w:ind w:left="720" w:hanging="220"/>
        <w:jc w:val="both"/>
      </w:pPr>
      <w:bookmarkStart w:id="276" w:name="bookmark277"/>
      <w:bookmarkEnd w:id="276"/>
      <w:r>
        <w:t>стоимость резервирования и выкупа земельных участков и недвижимо</w:t>
      </w:r>
      <w:r>
        <w:softHyphen/>
        <w:t>сти для государственных и муниципальных нужд;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778"/>
        </w:tabs>
        <w:ind w:left="720" w:hanging="220"/>
        <w:jc w:val="both"/>
      </w:pPr>
      <w:bookmarkStart w:id="277" w:name="bookmark278"/>
      <w:bookmarkEnd w:id="277"/>
      <w:r>
        <w:lastRenderedPageBreak/>
        <w:t>стоимость мероприятий по сносу и демонтажу зданий и сооружений на территориях строительства;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778"/>
        </w:tabs>
        <w:ind w:firstLine="460"/>
        <w:jc w:val="both"/>
      </w:pPr>
      <w:bookmarkStart w:id="278" w:name="bookmark279"/>
      <w:bookmarkEnd w:id="278"/>
      <w:r>
        <w:t>стоимость мероприятий по реконструкции существующих объектов;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778"/>
        </w:tabs>
        <w:ind w:left="720" w:hanging="220"/>
        <w:jc w:val="both"/>
      </w:pPr>
      <w:bookmarkStart w:id="279" w:name="bookmark280"/>
      <w:bookmarkEnd w:id="279"/>
      <w:r>
        <w:t>оснащение необходимым оборудованием и благоустройство прилега</w:t>
      </w:r>
      <w:r>
        <w:softHyphen/>
        <w:t>ющей территории;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778"/>
        </w:tabs>
        <w:spacing w:after="480"/>
        <w:ind w:firstLine="460"/>
        <w:jc w:val="both"/>
      </w:pPr>
      <w:bookmarkStart w:id="280" w:name="bookmark281"/>
      <w:bookmarkEnd w:id="280"/>
      <w:r>
        <w:t>особенности территории строительства.</w:t>
      </w:r>
    </w:p>
    <w:p w:rsidR="00641B3F" w:rsidRDefault="00092D7C">
      <w:pPr>
        <w:pStyle w:val="1"/>
        <w:ind w:firstLine="740"/>
        <w:jc w:val="both"/>
      </w:pPr>
      <w:r>
        <w:t>Предложения по величине необходимых инвестиций в новое строи</w:t>
      </w:r>
      <w:r>
        <w:softHyphen/>
        <w:t>тельство, реконструкцию и техническое перевооружение системы водоснаб</w:t>
      </w:r>
      <w:r>
        <w:softHyphen/>
        <w:t xml:space="preserve">жения сельского поселения </w:t>
      </w:r>
      <w:r w:rsidR="00787F0F">
        <w:t>Красный Строитель</w:t>
      </w:r>
      <w:r>
        <w:t xml:space="preserve"> на каждом этапе строительства, пред</w:t>
      </w:r>
      <w:r>
        <w:softHyphen/>
        <w:t>ставлены в таблице 2.6.1.</w:t>
      </w:r>
    </w:p>
    <w:p w:rsidR="00641B3F" w:rsidRDefault="00092D7C">
      <w:pPr>
        <w:pStyle w:val="1"/>
        <w:ind w:firstLine="740"/>
        <w:jc w:val="both"/>
      </w:pPr>
      <w:r>
        <w:t>Окончательная стоимость мероприятий на перспективу определится на стадии рабочего проектирования согласно сводному сметному расчету и тех</w:t>
      </w:r>
      <w:r>
        <w:softHyphen/>
        <w:t>нико-экономическому обоснованию.</w:t>
      </w:r>
    </w:p>
    <w:p w:rsidR="00641B3F" w:rsidRDefault="00092D7C">
      <w:pPr>
        <w:pStyle w:val="1"/>
        <w:ind w:firstLine="740"/>
        <w:jc w:val="both"/>
      </w:pPr>
      <w:r>
        <w:t>В результате реализации мероприятий: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973"/>
        </w:tabs>
        <w:spacing w:line="403" w:lineRule="auto"/>
        <w:ind w:firstLine="740"/>
        <w:jc w:val="both"/>
      </w:pPr>
      <w:bookmarkStart w:id="281" w:name="bookmark282"/>
      <w:bookmarkEnd w:id="281"/>
      <w:r>
        <w:t>потребители будут обеспечены коммунальными услугами централи</w:t>
      </w:r>
      <w:r>
        <w:softHyphen/>
        <w:t>зованного водоснабжения;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968"/>
        </w:tabs>
        <w:spacing w:line="403" w:lineRule="auto"/>
        <w:ind w:firstLine="740"/>
        <w:jc w:val="both"/>
      </w:pPr>
      <w:bookmarkStart w:id="282" w:name="bookmark283"/>
      <w:bookmarkEnd w:id="282"/>
      <w:r>
        <w:t>будет достигнуто повышение надежности и качества предоставления коммунальных услуг;</w:t>
      </w:r>
    </w:p>
    <w:p w:rsidR="00641B3F" w:rsidRDefault="00092D7C">
      <w:pPr>
        <w:pStyle w:val="1"/>
        <w:numPr>
          <w:ilvl w:val="0"/>
          <w:numId w:val="20"/>
        </w:numPr>
        <w:tabs>
          <w:tab w:val="left" w:pos="998"/>
        </w:tabs>
        <w:spacing w:line="458" w:lineRule="auto"/>
        <w:ind w:firstLine="740"/>
        <w:jc w:val="both"/>
      </w:pPr>
      <w:bookmarkStart w:id="283" w:name="bookmark284"/>
      <w:bookmarkEnd w:id="283"/>
      <w:r>
        <w:t>будет улучшена экологическая ситуация в регионе.</w:t>
      </w:r>
    </w:p>
    <w:p w:rsidR="00641B3F" w:rsidRDefault="00092D7C">
      <w:pPr>
        <w:pStyle w:val="1"/>
        <w:ind w:firstLine="740"/>
        <w:jc w:val="both"/>
        <w:sectPr w:rsidR="00641B3F" w:rsidSect="00B96303">
          <w:pgSz w:w="11900" w:h="16840"/>
          <w:pgMar w:top="1134" w:right="641" w:bottom="1060" w:left="1469" w:header="686" w:footer="6" w:gutter="0"/>
          <w:cols w:space="720"/>
          <w:noEndnote/>
          <w:docGrid w:linePitch="360"/>
        </w:sectPr>
      </w:pPr>
      <w:r>
        <w:t>Реализация данных мероприятий направлена на увеличение мощности водозаборных сооружений для обеспечения подключения строящихся и су</w:t>
      </w:r>
      <w:r>
        <w:softHyphen/>
        <w:t>ществующих объектов на территории населенных пунктов сельского поселе</w:t>
      </w:r>
      <w:r>
        <w:softHyphen/>
        <w:t>ния в необходимых объемах и необходимой точке присоединения на период 2022-2033 г.г.</w:t>
      </w:r>
    </w:p>
    <w:p w:rsidR="00B368F8" w:rsidRDefault="00B368F8">
      <w:pPr>
        <w:pStyle w:val="1"/>
        <w:spacing w:after="140" w:line="240" w:lineRule="auto"/>
        <w:ind w:firstLine="0"/>
      </w:pPr>
    </w:p>
    <w:p w:rsidR="00B368F8" w:rsidRDefault="00B368F8">
      <w:pPr>
        <w:pStyle w:val="1"/>
        <w:spacing w:after="140" w:line="240" w:lineRule="auto"/>
        <w:ind w:firstLine="0"/>
      </w:pPr>
    </w:p>
    <w:p w:rsidR="00641B3F" w:rsidRDefault="00092D7C">
      <w:pPr>
        <w:pStyle w:val="1"/>
        <w:spacing w:after="140" w:line="240" w:lineRule="auto"/>
        <w:ind w:firstLine="0"/>
      </w:pPr>
      <w:r>
        <w:t>Таблица 2.6.1 - Объем инвестиций в строительство, реконструкцию и техническое перевооружение системы водоснаб</w:t>
      </w:r>
      <w:r>
        <w:softHyphen/>
      </w:r>
    </w:p>
    <w:p w:rsidR="00641B3F" w:rsidRPr="006C2875" w:rsidRDefault="00092D7C">
      <w:pPr>
        <w:pStyle w:val="1"/>
        <w:spacing w:after="140" w:line="240" w:lineRule="auto"/>
        <w:ind w:firstLine="0"/>
        <w:rPr>
          <w:sz w:val="26"/>
          <w:szCs w:val="26"/>
        </w:rPr>
      </w:pPr>
      <w:r>
        <w:t xml:space="preserve">жения </w:t>
      </w:r>
      <w:r w:rsidR="006C2875">
        <w:t xml:space="preserve">сельского поселения </w:t>
      </w:r>
      <w:r w:rsidR="00787F0F">
        <w:rPr>
          <w:bCs/>
          <w:iCs/>
          <w:sz w:val="26"/>
          <w:szCs w:val="26"/>
        </w:rPr>
        <w:t>Красный Строитель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734"/>
        <w:gridCol w:w="3000"/>
        <w:gridCol w:w="1109"/>
        <w:gridCol w:w="427"/>
        <w:gridCol w:w="1133"/>
        <w:gridCol w:w="854"/>
        <w:gridCol w:w="989"/>
        <w:gridCol w:w="850"/>
        <w:gridCol w:w="710"/>
        <w:gridCol w:w="734"/>
        <w:gridCol w:w="850"/>
        <w:gridCol w:w="850"/>
        <w:gridCol w:w="970"/>
        <w:gridCol w:w="706"/>
        <w:gridCol w:w="1152"/>
      </w:tblGrid>
      <w:tr w:rsidR="00641B3F">
        <w:trPr>
          <w:trHeight w:hRule="exact" w:val="360"/>
          <w:jc w:val="center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1334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Ориентировочный объем инвестиций при строительстве, тыс. руб.</w:t>
            </w:r>
          </w:p>
        </w:tc>
      </w:tr>
      <w:tr w:rsidR="00641B3F">
        <w:trPr>
          <w:trHeight w:hRule="exact" w:val="336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2022-2033</w:t>
            </w:r>
          </w:p>
          <w:p w:rsidR="00641B3F" w:rsidRDefault="00092D7C">
            <w:pPr>
              <w:pStyle w:val="a9"/>
              <w:spacing w:line="240" w:lineRule="auto"/>
              <w:ind w:firstLine="320"/>
              <w:jc w:val="both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г.г.</w:t>
            </w:r>
          </w:p>
        </w:tc>
        <w:tc>
          <w:tcPr>
            <w:tcW w:w="1022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 строительства</w:t>
            </w:r>
          </w:p>
        </w:tc>
      </w:tr>
      <w:tr w:rsidR="00641B3F">
        <w:trPr>
          <w:trHeight w:hRule="exact" w:val="1315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1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0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641B3F">
        <w:trPr>
          <w:trHeight w:hRule="exact" w:val="1954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технического обследования централизо</w:t>
            </w:r>
            <w:r>
              <w:rPr>
                <w:sz w:val="24"/>
                <w:szCs w:val="24"/>
              </w:rPr>
              <w:softHyphen/>
              <w:t xml:space="preserve">ванных систем холодного водоснабжения с.п. </w:t>
            </w:r>
            <w:r w:rsidR="00787F0F">
              <w:rPr>
                <w:sz w:val="24"/>
                <w:szCs w:val="24"/>
              </w:rPr>
              <w:t>Красный Строитель</w:t>
            </w:r>
            <w:r>
              <w:rPr>
                <w:sz w:val="24"/>
                <w:szCs w:val="24"/>
              </w:rPr>
              <w:t>, согласно Приказа Минстроя России от 05.08.2014 г. №437/пр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900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</w:tr>
      <w:tr w:rsidR="00641B3F">
        <w:trPr>
          <w:trHeight w:hRule="exact" w:val="85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Разработка проекта ЗСО водозаборного сооруже</w:t>
            </w:r>
            <w:r>
              <w:rPr>
                <w:sz w:val="24"/>
                <w:szCs w:val="24"/>
              </w:rPr>
              <w:softHyphen/>
              <w:t>ния с.</w:t>
            </w:r>
            <w:r w:rsidR="00B72DDE">
              <w:rPr>
                <w:sz w:val="24"/>
                <w:szCs w:val="24"/>
              </w:rPr>
              <w:t>п.</w:t>
            </w:r>
            <w:r w:rsidR="00787F0F">
              <w:rPr>
                <w:sz w:val="24"/>
                <w:szCs w:val="24"/>
              </w:rPr>
              <w:t>Красный Строитель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B72DD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092D7C">
              <w:rPr>
                <w:sz w:val="24"/>
                <w:szCs w:val="24"/>
              </w:rPr>
              <w:t>00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B72DDE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B72DD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</w:t>
            </w:r>
          </w:p>
        </w:tc>
      </w:tr>
      <w:tr w:rsidR="00641B3F">
        <w:trPr>
          <w:trHeight w:hRule="exact" w:val="1123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 I и II поясов ЗСО для водозаборного сооружения с.</w:t>
            </w:r>
            <w:r w:rsidR="00B72DDE">
              <w:rPr>
                <w:sz w:val="24"/>
                <w:szCs w:val="24"/>
              </w:rPr>
              <w:t>п.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CA0A97">
              <w:rPr>
                <w:sz w:val="24"/>
                <w:szCs w:val="24"/>
              </w:rPr>
              <w:t>,с. Чистовка</w:t>
            </w:r>
            <w:r>
              <w:rPr>
                <w:sz w:val="24"/>
                <w:szCs w:val="24"/>
              </w:rPr>
              <w:t>с установкой ограждений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864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CA0A97" w:rsidP="00B72DD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Ремонт водопроводных сетей</w:t>
            </w:r>
            <w:r w:rsidR="00092D7C">
              <w:rPr>
                <w:sz w:val="24"/>
                <w:szCs w:val="24"/>
              </w:rPr>
              <w:t>водозабора в с.</w:t>
            </w:r>
            <w:r w:rsidR="00B72DDE">
              <w:rPr>
                <w:sz w:val="24"/>
                <w:szCs w:val="24"/>
              </w:rPr>
              <w:t>п.</w:t>
            </w:r>
            <w:r w:rsidR="00787F0F">
              <w:rPr>
                <w:sz w:val="24"/>
                <w:szCs w:val="24"/>
              </w:rPr>
              <w:t>Красный Строитель</w:t>
            </w:r>
            <w:r>
              <w:rPr>
                <w:sz w:val="24"/>
                <w:szCs w:val="24"/>
              </w:rPr>
              <w:t>,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641B3F" w:rsidRDefault="00092D7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734"/>
        <w:gridCol w:w="3000"/>
        <w:gridCol w:w="1109"/>
        <w:gridCol w:w="427"/>
        <w:gridCol w:w="1133"/>
        <w:gridCol w:w="854"/>
        <w:gridCol w:w="989"/>
        <w:gridCol w:w="850"/>
        <w:gridCol w:w="710"/>
        <w:gridCol w:w="734"/>
        <w:gridCol w:w="850"/>
        <w:gridCol w:w="850"/>
        <w:gridCol w:w="970"/>
        <w:gridCol w:w="706"/>
        <w:gridCol w:w="1152"/>
      </w:tblGrid>
      <w:tr w:rsidR="00641B3F">
        <w:trPr>
          <w:trHeight w:hRule="exact" w:val="360"/>
          <w:jc w:val="center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№ п/п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1334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Ориентировочный объем инвестиций при строительстве, тыс. руб.</w:t>
            </w:r>
          </w:p>
        </w:tc>
      </w:tr>
      <w:tr w:rsidR="00641B3F">
        <w:trPr>
          <w:trHeight w:hRule="exact" w:val="336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2022-2033</w:t>
            </w:r>
          </w:p>
          <w:p w:rsidR="00641B3F" w:rsidRDefault="00092D7C">
            <w:pPr>
              <w:pStyle w:val="a9"/>
              <w:spacing w:line="240" w:lineRule="auto"/>
              <w:ind w:firstLine="320"/>
              <w:jc w:val="both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г.г.</w:t>
            </w:r>
          </w:p>
        </w:tc>
        <w:tc>
          <w:tcPr>
            <w:tcW w:w="1022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 строительства</w:t>
            </w:r>
          </w:p>
        </w:tc>
      </w:tr>
      <w:tr w:rsidR="00641B3F" w:rsidTr="00B368F8">
        <w:trPr>
          <w:trHeight w:hRule="exact" w:val="1014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1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641B3F">
        <w:trPr>
          <w:trHeight w:hRule="exact" w:val="1128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обследования несущих строительных конструкций водонапор</w:t>
            </w:r>
            <w:r>
              <w:rPr>
                <w:sz w:val="24"/>
                <w:szCs w:val="24"/>
              </w:rPr>
              <w:softHyphen/>
              <w:t xml:space="preserve">ной башни </w:t>
            </w:r>
            <w:r w:rsidR="00545A05">
              <w:rPr>
                <w:sz w:val="24"/>
                <w:szCs w:val="24"/>
              </w:rPr>
              <w:t>по</w:t>
            </w:r>
            <w:r>
              <w:rPr>
                <w:sz w:val="24"/>
                <w:szCs w:val="24"/>
              </w:rPr>
              <w:t xml:space="preserve">с. </w:t>
            </w:r>
            <w:r w:rsidR="00787F0F">
              <w:rPr>
                <w:sz w:val="24"/>
                <w:szCs w:val="24"/>
              </w:rPr>
              <w:t xml:space="preserve">Красный </w:t>
            </w:r>
            <w:r w:rsidR="00545A05">
              <w:rPr>
                <w:sz w:val="24"/>
                <w:szCs w:val="24"/>
              </w:rPr>
              <w:t>Строитель Строитель сссссссссссссссссссссссссссссссссссссссссссссссссссссссссСС</w:t>
            </w:r>
            <w:r w:rsidR="00787F0F">
              <w:rPr>
                <w:sz w:val="24"/>
                <w:szCs w:val="24"/>
              </w:rPr>
              <w:t>Строитель</w:t>
            </w:r>
            <w:r w:rsidR="00CA0A97">
              <w:rPr>
                <w:sz w:val="24"/>
                <w:szCs w:val="24"/>
              </w:rPr>
              <w:t>,с. Чистовка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1675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B368F8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092D7C">
              <w:rPr>
                <w:sz w:val="24"/>
                <w:szCs w:val="24"/>
              </w:rPr>
              <w:t>идрогеологические ис</w:t>
            </w:r>
            <w:r w:rsidR="00092D7C">
              <w:rPr>
                <w:sz w:val="24"/>
                <w:szCs w:val="24"/>
              </w:rPr>
              <w:softHyphen/>
              <w:t>следования по оценке экс</w:t>
            </w:r>
            <w:r w:rsidR="00092D7C">
              <w:rPr>
                <w:sz w:val="24"/>
                <w:szCs w:val="24"/>
              </w:rPr>
              <w:softHyphen/>
              <w:t>плуатационных запасов подземных вод на суще</w:t>
            </w:r>
            <w:r w:rsidR="00092D7C">
              <w:rPr>
                <w:sz w:val="24"/>
                <w:szCs w:val="24"/>
              </w:rPr>
              <w:softHyphen/>
              <w:t xml:space="preserve">ствующем водозаборе </w:t>
            </w:r>
            <w:r w:rsidR="00B72DDE">
              <w:rPr>
                <w:sz w:val="24"/>
                <w:szCs w:val="24"/>
              </w:rPr>
              <w:t>с.</w:t>
            </w:r>
            <w:r w:rsidR="00545A05">
              <w:rPr>
                <w:sz w:val="24"/>
                <w:szCs w:val="24"/>
              </w:rPr>
              <w:t>п</w:t>
            </w:r>
            <w:r w:rsidR="00092D7C"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CA0A97">
              <w:rPr>
                <w:sz w:val="24"/>
                <w:szCs w:val="24"/>
              </w:rPr>
              <w:t>,</w:t>
            </w:r>
            <w:r w:rsidR="00545A05">
              <w:rPr>
                <w:sz w:val="24"/>
                <w:szCs w:val="24"/>
              </w:rPr>
              <w:t>по</w:t>
            </w:r>
            <w:r w:rsidR="00CA0A97">
              <w:rPr>
                <w:sz w:val="24"/>
                <w:szCs w:val="24"/>
              </w:rPr>
              <w:t>с.</w:t>
            </w:r>
            <w:r w:rsidR="00545A05">
              <w:rPr>
                <w:sz w:val="24"/>
                <w:szCs w:val="24"/>
              </w:rPr>
              <w:t>кКрассКК</w:t>
            </w:r>
            <w:r w:rsidR="00CA0A97">
              <w:rPr>
                <w:sz w:val="24"/>
                <w:szCs w:val="24"/>
              </w:rPr>
              <w:t>Чистовка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B72DD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210</w:t>
            </w:r>
            <w:r w:rsidR="00092D7C">
              <w:rPr>
                <w:sz w:val="24"/>
                <w:szCs w:val="24"/>
              </w:rPr>
              <w:t>00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B72DDE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B72DD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</w:t>
            </w:r>
          </w:p>
        </w:tc>
      </w:tr>
      <w:tr w:rsidR="00641B3F">
        <w:trPr>
          <w:trHeight w:hRule="exact" w:val="2227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B72DDE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Замена водопроводных се</w:t>
            </w:r>
            <w:r>
              <w:rPr>
                <w:sz w:val="24"/>
                <w:szCs w:val="24"/>
              </w:rPr>
              <w:softHyphen/>
              <w:t>тей, выполненных из стальных, асбестоцемент</w:t>
            </w:r>
            <w:r>
              <w:rPr>
                <w:sz w:val="24"/>
                <w:szCs w:val="24"/>
              </w:rPr>
              <w:softHyphen/>
              <w:t>ных и чугунных труб 0100^1</w:t>
            </w:r>
            <w:r w:rsidR="00545A05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0 мм на полиэти</w:t>
            </w:r>
            <w:r>
              <w:rPr>
                <w:sz w:val="24"/>
                <w:szCs w:val="24"/>
              </w:rPr>
              <w:softHyphen/>
              <w:t xml:space="preserve">леновые трубы в </w:t>
            </w:r>
            <w:r w:rsidR="00B72DDE">
              <w:rPr>
                <w:sz w:val="24"/>
                <w:szCs w:val="24"/>
              </w:rPr>
              <w:t>с.</w:t>
            </w:r>
            <w:r w:rsidR="00545A05">
              <w:rPr>
                <w:sz w:val="24"/>
                <w:szCs w:val="24"/>
              </w:rPr>
              <w:t>п</w:t>
            </w:r>
            <w:r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  <w:r>
              <w:rPr>
                <w:sz w:val="24"/>
                <w:szCs w:val="24"/>
              </w:rPr>
              <w:t>,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092D7C">
              <w:rPr>
                <w:sz w:val="24"/>
                <w:szCs w:val="24"/>
              </w:rPr>
              <w:t>3320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B72DD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  <w:r w:rsidR="00092D7C">
              <w:rPr>
                <w:sz w:val="24"/>
                <w:szCs w:val="24"/>
              </w:rPr>
              <w:t>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35212F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320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 w:rsidTr="00CA0A97">
        <w:trPr>
          <w:trHeight w:hRule="exact" w:val="119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Текущий ремонт водопро</w:t>
            </w:r>
            <w:r>
              <w:rPr>
                <w:sz w:val="24"/>
                <w:szCs w:val="24"/>
              </w:rPr>
              <w:softHyphen/>
              <w:t xml:space="preserve">водных колодцев на сетях водопровода с.п.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CA0A97">
              <w:rPr>
                <w:sz w:val="24"/>
                <w:szCs w:val="24"/>
              </w:rPr>
              <w:t>,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1416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Замена запорно- регулирующей арматуры с истекшим эксплуатацион</w:t>
            </w:r>
            <w:r>
              <w:rPr>
                <w:sz w:val="24"/>
                <w:szCs w:val="24"/>
              </w:rPr>
              <w:softHyphen/>
              <w:t>ным ресурсом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подряд</w:t>
            </w:r>
            <w:r>
              <w:rPr>
                <w:sz w:val="24"/>
                <w:szCs w:val="24"/>
              </w:rPr>
              <w:softHyphen/>
              <w:t>чика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</w:t>
            </w:r>
            <w:r>
              <w:rPr>
                <w:sz w:val="24"/>
                <w:szCs w:val="24"/>
              </w:rPr>
              <w:softHyphen/>
              <w:t>чика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641B3F" w:rsidRDefault="00092D7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734"/>
        <w:gridCol w:w="3000"/>
        <w:gridCol w:w="1109"/>
        <w:gridCol w:w="427"/>
        <w:gridCol w:w="1133"/>
        <w:gridCol w:w="854"/>
        <w:gridCol w:w="989"/>
        <w:gridCol w:w="850"/>
        <w:gridCol w:w="403"/>
        <w:gridCol w:w="1041"/>
        <w:gridCol w:w="850"/>
        <w:gridCol w:w="850"/>
        <w:gridCol w:w="970"/>
        <w:gridCol w:w="706"/>
        <w:gridCol w:w="1152"/>
      </w:tblGrid>
      <w:tr w:rsidR="00641B3F">
        <w:trPr>
          <w:trHeight w:hRule="exact" w:val="360"/>
          <w:jc w:val="center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№ п/п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33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1334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Ориентировочный объем инвестиций при строительстве, тыс. руб.</w:t>
            </w:r>
          </w:p>
        </w:tc>
      </w:tr>
      <w:tr w:rsidR="00641B3F">
        <w:trPr>
          <w:trHeight w:hRule="exact" w:val="336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2022-2033</w:t>
            </w:r>
          </w:p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г.г.</w:t>
            </w:r>
          </w:p>
        </w:tc>
        <w:tc>
          <w:tcPr>
            <w:tcW w:w="1022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 строительства</w:t>
            </w:r>
          </w:p>
        </w:tc>
      </w:tr>
      <w:tr w:rsidR="00641B3F" w:rsidTr="0087639A">
        <w:trPr>
          <w:trHeight w:hRule="exact" w:val="1315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1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641B3F" w:rsidTr="0087639A">
        <w:trPr>
          <w:trHeight w:hRule="exact" w:val="1402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Проведение реконструк</w:t>
            </w:r>
            <w:r>
              <w:rPr>
                <w:sz w:val="24"/>
                <w:szCs w:val="24"/>
              </w:rPr>
              <w:softHyphen/>
              <w:t>ции водозаборного соору</w:t>
            </w:r>
            <w:r>
              <w:rPr>
                <w:sz w:val="24"/>
                <w:szCs w:val="24"/>
              </w:rPr>
              <w:softHyphen/>
              <w:t xml:space="preserve">жения в </w:t>
            </w:r>
            <w:r w:rsidR="00545A05">
              <w:rPr>
                <w:sz w:val="24"/>
                <w:szCs w:val="24"/>
              </w:rPr>
              <w:t>п</w:t>
            </w:r>
            <w:r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CA0A97">
              <w:rPr>
                <w:sz w:val="24"/>
                <w:szCs w:val="24"/>
              </w:rPr>
              <w:t>,</w:t>
            </w:r>
            <w:r w:rsidR="00545A05">
              <w:rPr>
                <w:sz w:val="24"/>
                <w:szCs w:val="24"/>
              </w:rPr>
              <w:t>п</w:t>
            </w:r>
            <w:r w:rsidR="00CA0A97">
              <w:rPr>
                <w:sz w:val="24"/>
                <w:szCs w:val="24"/>
              </w:rPr>
              <w:t xml:space="preserve">. </w:t>
            </w:r>
            <w:r w:rsidR="00545A05">
              <w:rPr>
                <w:sz w:val="24"/>
                <w:szCs w:val="24"/>
              </w:rPr>
              <w:t>Красная Горка,п.Безводовка</w:t>
            </w:r>
            <w:r>
              <w:rPr>
                <w:sz w:val="24"/>
                <w:szCs w:val="24"/>
              </w:rPr>
              <w:t>с уве</w:t>
            </w:r>
            <w:r>
              <w:rPr>
                <w:sz w:val="24"/>
                <w:szCs w:val="24"/>
              </w:rPr>
              <w:softHyphen/>
              <w:t>личением производитель</w:t>
            </w:r>
            <w:r>
              <w:rPr>
                <w:sz w:val="24"/>
                <w:szCs w:val="24"/>
              </w:rPr>
              <w:softHyphen/>
              <w:t>ности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проекту</w:t>
            </w:r>
          </w:p>
        </w:tc>
      </w:tr>
      <w:tr w:rsidR="00641B3F" w:rsidTr="0087639A">
        <w:trPr>
          <w:trHeight w:hRule="exact" w:val="571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Замена насосного агрегата марки ЭЦВ на алогичный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1123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35212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 водопро</w:t>
            </w:r>
            <w:r>
              <w:rPr>
                <w:sz w:val="24"/>
                <w:szCs w:val="24"/>
              </w:rPr>
              <w:softHyphen/>
              <w:t>водных сетей на перспек</w:t>
            </w:r>
            <w:r>
              <w:rPr>
                <w:sz w:val="24"/>
                <w:szCs w:val="24"/>
              </w:rPr>
              <w:softHyphen/>
              <w:t>тивных площадках разви</w:t>
            </w:r>
            <w:r>
              <w:rPr>
                <w:sz w:val="24"/>
                <w:szCs w:val="24"/>
              </w:rPr>
              <w:softHyphen/>
              <w:t>тия в</w:t>
            </w:r>
            <w:r w:rsidR="0035212F">
              <w:rPr>
                <w:sz w:val="24"/>
                <w:szCs w:val="24"/>
              </w:rPr>
              <w:t>с.</w:t>
            </w:r>
            <w:r w:rsidR="00545A05">
              <w:rPr>
                <w:sz w:val="24"/>
                <w:szCs w:val="24"/>
              </w:rPr>
              <w:t>п</w:t>
            </w:r>
            <w:r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  <w:r>
              <w:rPr>
                <w:sz w:val="24"/>
                <w:szCs w:val="24"/>
              </w:rPr>
              <w:t>:</w:t>
            </w:r>
          </w:p>
        </w:tc>
        <w:tc>
          <w:tcPr>
            <w:tcW w:w="11334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</w:tr>
      <w:tr w:rsidR="00641B3F" w:rsidTr="0087639A">
        <w:trPr>
          <w:trHeight w:hRule="exact" w:val="576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13.1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на площадке № 1, L=</w:t>
            </w:r>
            <w:r w:rsidR="00545A05">
              <w:rPr>
                <w:sz w:val="24"/>
                <w:szCs w:val="24"/>
              </w:rPr>
              <w:t>8,2</w:t>
            </w:r>
            <w:r>
              <w:rPr>
                <w:sz w:val="24"/>
                <w:szCs w:val="24"/>
              </w:rPr>
              <w:t xml:space="preserve"> км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 w:rsidP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35212F">
              <w:rPr>
                <w:sz w:val="24"/>
                <w:szCs w:val="24"/>
              </w:rPr>
              <w:t>3000</w:t>
            </w:r>
            <w:r>
              <w:rPr>
                <w:sz w:val="24"/>
                <w:szCs w:val="24"/>
              </w:rPr>
              <w:t>,</w:t>
            </w:r>
            <w:r w:rsidR="0035212F">
              <w:rPr>
                <w:sz w:val="24"/>
                <w:szCs w:val="24"/>
              </w:rPr>
              <w:t>0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33000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 w:rsidTr="0087639A">
        <w:trPr>
          <w:trHeight w:hRule="exact" w:val="566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13.2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на площадке № 2, L=</w:t>
            </w:r>
            <w:r w:rsidR="00545A05">
              <w:rPr>
                <w:sz w:val="24"/>
                <w:szCs w:val="24"/>
              </w:rPr>
              <w:t>2,0</w:t>
            </w:r>
            <w:r>
              <w:rPr>
                <w:sz w:val="24"/>
                <w:szCs w:val="24"/>
              </w:rPr>
              <w:t xml:space="preserve"> км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 w:rsidP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14000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right="260"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 w:rsidTr="0087639A">
        <w:trPr>
          <w:trHeight w:hRule="exact" w:val="576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13.3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на площадке № 3, L=</w:t>
            </w:r>
            <w:r w:rsidR="00545A05">
              <w:rPr>
                <w:sz w:val="24"/>
                <w:szCs w:val="24"/>
              </w:rPr>
              <w:t>2,7</w:t>
            </w:r>
            <w:r>
              <w:rPr>
                <w:sz w:val="24"/>
                <w:szCs w:val="24"/>
              </w:rPr>
              <w:t xml:space="preserve"> км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35212F" w:rsidP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16320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240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35212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16320</w:t>
            </w:r>
          </w:p>
        </w:tc>
      </w:tr>
      <w:tr w:rsidR="00641B3F" w:rsidTr="0087639A">
        <w:trPr>
          <w:trHeight w:hRule="exact" w:val="1690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 w:rsidP="00545A05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Устройство колодцев на проектируемых водопро</w:t>
            </w:r>
            <w:r>
              <w:rPr>
                <w:sz w:val="24"/>
                <w:szCs w:val="24"/>
              </w:rPr>
              <w:softHyphen/>
              <w:t xml:space="preserve">водных сетях </w:t>
            </w:r>
            <w:r w:rsidR="00545A05">
              <w:rPr>
                <w:sz w:val="24"/>
                <w:szCs w:val="24"/>
              </w:rPr>
              <w:t>п</w:t>
            </w:r>
            <w:r>
              <w:rPr>
                <w:sz w:val="24"/>
                <w:szCs w:val="24"/>
              </w:rPr>
              <w:t xml:space="preserve">. </w:t>
            </w:r>
            <w:r w:rsidR="00787F0F">
              <w:rPr>
                <w:sz w:val="24"/>
                <w:szCs w:val="24"/>
              </w:rPr>
              <w:t>Красный Строитель</w:t>
            </w:r>
            <w:r w:rsidR="00CA0A97">
              <w:rPr>
                <w:sz w:val="24"/>
                <w:szCs w:val="24"/>
              </w:rPr>
              <w:t xml:space="preserve"> ,</w:t>
            </w:r>
            <w:r w:rsidR="00545A05">
              <w:rPr>
                <w:sz w:val="24"/>
                <w:szCs w:val="24"/>
              </w:rPr>
              <w:t>п. Красная Горка,п.Безводовка</w:t>
            </w:r>
            <w:r>
              <w:rPr>
                <w:sz w:val="24"/>
                <w:szCs w:val="24"/>
              </w:rPr>
              <w:t xml:space="preserve"> с установкой запорной ар</w:t>
            </w:r>
            <w:r>
              <w:rPr>
                <w:sz w:val="24"/>
                <w:szCs w:val="24"/>
              </w:rPr>
              <w:softHyphen/>
              <w:t>матуры и пожарных гид</w:t>
            </w:r>
            <w:r>
              <w:rPr>
                <w:sz w:val="24"/>
                <w:szCs w:val="24"/>
              </w:rPr>
              <w:softHyphen/>
              <w:t>рантов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3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4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смете под</w:t>
            </w:r>
            <w:r>
              <w:rPr>
                <w:sz w:val="24"/>
                <w:szCs w:val="24"/>
              </w:rPr>
              <w:softHyphen/>
              <w:t>рядчика</w:t>
            </w:r>
          </w:p>
        </w:tc>
      </w:tr>
    </w:tbl>
    <w:p w:rsidR="00641B3F" w:rsidRDefault="00092D7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734"/>
        <w:gridCol w:w="3000"/>
        <w:gridCol w:w="1109"/>
        <w:gridCol w:w="427"/>
        <w:gridCol w:w="1133"/>
        <w:gridCol w:w="854"/>
        <w:gridCol w:w="989"/>
        <w:gridCol w:w="850"/>
        <w:gridCol w:w="710"/>
        <w:gridCol w:w="734"/>
        <w:gridCol w:w="850"/>
        <w:gridCol w:w="850"/>
        <w:gridCol w:w="970"/>
        <w:gridCol w:w="706"/>
        <w:gridCol w:w="1152"/>
      </w:tblGrid>
      <w:tr w:rsidR="00641B3F">
        <w:trPr>
          <w:trHeight w:hRule="exact" w:val="360"/>
          <w:jc w:val="center"/>
        </w:trPr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№ п/п</w:t>
            </w:r>
          </w:p>
        </w:tc>
        <w:tc>
          <w:tcPr>
            <w:tcW w:w="30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Планируемые мероприятия</w:t>
            </w:r>
          </w:p>
        </w:tc>
        <w:tc>
          <w:tcPr>
            <w:tcW w:w="11334" w:type="dxa"/>
            <w:gridSpan w:val="1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Ориентировочный объем инвестиций при строительстве, тыс. руб.</w:t>
            </w:r>
          </w:p>
        </w:tc>
      </w:tr>
      <w:tr w:rsidR="00641B3F">
        <w:trPr>
          <w:trHeight w:hRule="exact" w:val="336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на весь период 2022-2033</w:t>
            </w:r>
          </w:p>
          <w:p w:rsidR="00641B3F" w:rsidRDefault="00092D7C">
            <w:pPr>
              <w:pStyle w:val="a9"/>
              <w:spacing w:line="240" w:lineRule="auto"/>
              <w:ind w:firstLine="360"/>
              <w:rPr>
                <w:sz w:val="24"/>
                <w:szCs w:val="24"/>
              </w:rPr>
            </w:pPr>
            <w:r>
              <w:rPr>
                <w:i/>
                <w:iCs/>
                <w:sz w:val="24"/>
                <w:szCs w:val="24"/>
              </w:rPr>
              <w:t>г.г.</w:t>
            </w:r>
          </w:p>
        </w:tc>
        <w:tc>
          <w:tcPr>
            <w:tcW w:w="10225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Расчетный срок строительства</w:t>
            </w:r>
          </w:p>
        </w:tc>
      </w:tr>
      <w:tr w:rsidR="00641B3F">
        <w:trPr>
          <w:trHeight w:hRule="exact" w:val="1315"/>
          <w:jc w:val="center"/>
        </w:trPr>
        <w:tc>
          <w:tcPr>
            <w:tcW w:w="7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00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110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1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2022 г.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 г.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 г.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0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4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 г.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 г.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2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 г.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3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 г.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26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 г.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641B3F" w:rsidRDefault="00092D7C">
            <w:pPr>
              <w:pStyle w:val="a9"/>
              <w:spacing w:before="480" w:line="240" w:lineRule="auto"/>
              <w:ind w:firstLine="26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 г.</w:t>
            </w:r>
          </w:p>
        </w:tc>
      </w:tr>
      <w:tr w:rsidR="00641B3F" w:rsidTr="00B368F8">
        <w:trPr>
          <w:trHeight w:hRule="exact" w:val="551"/>
          <w:jc w:val="center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ИТОГО: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87639A" w:rsidP="0087639A">
            <w:pPr>
              <w:pStyle w:val="a9"/>
              <w:spacing w:line="240" w:lineRule="auto"/>
              <w:ind w:firstLine="140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63520</w:t>
            </w:r>
            <w:r w:rsidR="00092D7C">
              <w:rPr>
                <w:b/>
                <w:bCs/>
                <w:i/>
                <w:iCs/>
                <w:sz w:val="24"/>
                <w:szCs w:val="24"/>
              </w:rPr>
              <w:t>,</w:t>
            </w:r>
            <w:r>
              <w:rPr>
                <w:b/>
                <w:bCs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33100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16320</w:t>
            </w:r>
          </w:p>
        </w:tc>
      </w:tr>
    </w:tbl>
    <w:p w:rsidR="00641B3F" w:rsidRDefault="00092D7C">
      <w:pPr>
        <w:pStyle w:val="ab"/>
        <w:ind w:left="710"/>
        <w:rPr>
          <w:sz w:val="24"/>
          <w:szCs w:val="24"/>
        </w:rPr>
        <w:sectPr w:rsidR="00641B3F" w:rsidSect="00B368F8">
          <w:footerReference w:type="even" r:id="rId27"/>
          <w:footerReference w:type="default" r:id="rId28"/>
          <w:pgSz w:w="16840" w:h="11900" w:orient="landscape"/>
          <w:pgMar w:top="641" w:right="1060" w:bottom="1469" w:left="1134" w:header="1219" w:footer="6" w:gutter="0"/>
          <w:cols w:space="720"/>
          <w:noEndnote/>
          <w:docGrid w:linePitch="360"/>
        </w:sectPr>
      </w:pPr>
      <w:r>
        <w:rPr>
          <w:sz w:val="24"/>
          <w:szCs w:val="24"/>
        </w:rPr>
        <w:t>Указанная стоимость является приблизительной и уточняется на стадии проектирования, в соответствии с техническим заданием.</w:t>
      </w:r>
    </w:p>
    <w:p w:rsidR="00641B3F" w:rsidRDefault="00092D7C">
      <w:pPr>
        <w:pStyle w:val="1"/>
        <w:spacing w:after="480" w:line="276" w:lineRule="auto"/>
        <w:ind w:firstLine="0"/>
        <w:jc w:val="center"/>
      </w:pPr>
      <w:r>
        <w:lastRenderedPageBreak/>
        <w:t>РАЗДЕЛ 2.7. ПЛАНОВЫЕ ПОКАЗАТЕЛИ РАЗВИТИЯ</w:t>
      </w:r>
      <w:r>
        <w:br/>
        <w:t>ЦЕНТРАЛИЗОВАННЫХСИСТЕМ ВОДОСНАБЖЕНИЯ</w:t>
      </w:r>
    </w:p>
    <w:p w:rsidR="00641B3F" w:rsidRDefault="00092D7C">
      <w:pPr>
        <w:pStyle w:val="1"/>
        <w:ind w:firstLine="760"/>
        <w:jc w:val="both"/>
      </w:pPr>
      <w:r>
        <w:t>В соответствии с Постановлением Правительства РФ от 05.09.2013 № 782 (с изменениями) «О схемах водоснабжения и водоотведения» к плано</w:t>
      </w:r>
      <w:r>
        <w:softHyphen/>
        <w:t>вым показателям развития централизованных систем водоснабжения отно</w:t>
      </w:r>
      <w:r>
        <w:softHyphen/>
        <w:t>сятся:</w:t>
      </w:r>
    </w:p>
    <w:p w:rsidR="00641B3F" w:rsidRDefault="00092D7C">
      <w:pPr>
        <w:pStyle w:val="1"/>
        <w:numPr>
          <w:ilvl w:val="0"/>
          <w:numId w:val="25"/>
        </w:numPr>
        <w:tabs>
          <w:tab w:val="left" w:pos="1157"/>
        </w:tabs>
        <w:ind w:firstLine="760"/>
        <w:jc w:val="both"/>
      </w:pPr>
      <w:bookmarkStart w:id="284" w:name="bookmark285"/>
      <w:bookmarkEnd w:id="284"/>
      <w:r>
        <w:t>показатели качества воды;</w:t>
      </w:r>
    </w:p>
    <w:p w:rsidR="00641B3F" w:rsidRDefault="00092D7C">
      <w:pPr>
        <w:pStyle w:val="1"/>
        <w:numPr>
          <w:ilvl w:val="0"/>
          <w:numId w:val="25"/>
        </w:numPr>
        <w:tabs>
          <w:tab w:val="left" w:pos="1186"/>
        </w:tabs>
        <w:ind w:firstLine="760"/>
        <w:jc w:val="both"/>
      </w:pPr>
      <w:bookmarkStart w:id="285" w:name="bookmark286"/>
      <w:bookmarkEnd w:id="285"/>
      <w:r>
        <w:t>показатели надежности и бесперебойности водоснабжения;</w:t>
      </w:r>
    </w:p>
    <w:p w:rsidR="00641B3F" w:rsidRDefault="00092D7C">
      <w:pPr>
        <w:pStyle w:val="1"/>
        <w:numPr>
          <w:ilvl w:val="0"/>
          <w:numId w:val="25"/>
        </w:numPr>
        <w:tabs>
          <w:tab w:val="left" w:pos="1150"/>
        </w:tabs>
        <w:ind w:firstLine="760"/>
        <w:jc w:val="both"/>
      </w:pPr>
      <w:bookmarkStart w:id="286" w:name="bookmark287"/>
      <w:bookmarkEnd w:id="286"/>
      <w:r>
        <w:t>показатели эффективности использования ресурсов, в том числе со</w:t>
      </w:r>
      <w:r>
        <w:softHyphen/>
        <w:t>кращения потерь воды при транспортировке;</w:t>
      </w:r>
    </w:p>
    <w:p w:rsidR="00641B3F" w:rsidRDefault="00092D7C">
      <w:pPr>
        <w:pStyle w:val="1"/>
        <w:numPr>
          <w:ilvl w:val="0"/>
          <w:numId w:val="25"/>
        </w:numPr>
        <w:tabs>
          <w:tab w:val="left" w:pos="1150"/>
        </w:tabs>
        <w:ind w:firstLine="760"/>
        <w:jc w:val="both"/>
      </w:pPr>
      <w:bookmarkStart w:id="287" w:name="bookmark288"/>
      <w:bookmarkEnd w:id="287"/>
      <w:r>
        <w:t>иные показатели, установленные федеральным органом исполни</w:t>
      </w:r>
      <w:r>
        <w:softHyphen/>
        <w:t>тельной власти, осуществляющим функции по выработке государственной политики и нормативно-правовому регулированию в сфере жилищно</w:t>
      </w:r>
      <w:r>
        <w:softHyphen/>
      </w:r>
      <w:r w:rsidR="00567E63">
        <w:t>-</w:t>
      </w:r>
      <w:r>
        <w:t>коммунального хозяйства.</w:t>
      </w:r>
    </w:p>
    <w:p w:rsidR="00641B3F" w:rsidRDefault="00092D7C">
      <w:pPr>
        <w:pStyle w:val="1"/>
        <w:ind w:firstLine="760"/>
        <w:jc w:val="both"/>
      </w:pPr>
      <w:r>
        <w:t>Плановые показатели деяте</w:t>
      </w:r>
      <w:r w:rsidR="00CA0A97">
        <w:t>льности организации МУП «</w:t>
      </w:r>
      <w:r w:rsidR="00545A05">
        <w:t>Меркурий</w:t>
      </w:r>
      <w:r>
        <w:t>», предоставлены в таблице 2.7.1.</w:t>
      </w:r>
    </w:p>
    <w:p w:rsidR="00641B3F" w:rsidRDefault="00092D7C">
      <w:pPr>
        <w:pStyle w:val="1"/>
        <w:ind w:firstLine="0"/>
        <w:jc w:val="both"/>
      </w:pPr>
      <w:r>
        <w:t>Таблица 2.7.1 - Плановые показатели деятельности организации МУП «</w:t>
      </w:r>
      <w:r w:rsidR="00545A05">
        <w:t>Меркурий</w:t>
      </w:r>
      <w:r>
        <w:t>»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1824"/>
        <w:gridCol w:w="3749"/>
        <w:gridCol w:w="1843"/>
        <w:gridCol w:w="1992"/>
      </w:tblGrid>
      <w:tr w:rsidR="00641B3F">
        <w:trPr>
          <w:trHeight w:hRule="exact" w:val="566"/>
          <w:jc w:val="center"/>
        </w:trPr>
        <w:tc>
          <w:tcPr>
            <w:tcW w:w="18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Группа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Плановые индикаторы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Базовый показа</w:t>
            </w:r>
            <w:r>
              <w:rPr>
                <w:sz w:val="24"/>
                <w:szCs w:val="24"/>
              </w:rPr>
              <w:softHyphen/>
              <w:t>тель на 2021 г.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Ожидаемый пока</w:t>
            </w:r>
            <w:r>
              <w:rPr>
                <w:sz w:val="24"/>
                <w:szCs w:val="24"/>
              </w:rPr>
              <w:softHyphen/>
              <w:t>затель 2033 г.</w:t>
            </w:r>
          </w:p>
        </w:tc>
      </w:tr>
      <w:tr w:rsidR="00641B3F">
        <w:trPr>
          <w:trHeight w:hRule="exact" w:val="1406"/>
          <w:jc w:val="center"/>
        </w:trPr>
        <w:tc>
          <w:tcPr>
            <w:tcW w:w="182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left="160" w:firstLine="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Показатели качества воды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left="320" w:hanging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Удельный вес проб воды у по</w:t>
            </w:r>
            <w:r>
              <w:rPr>
                <w:sz w:val="24"/>
                <w:szCs w:val="24"/>
              </w:rPr>
              <w:softHyphen/>
              <w:t>требителя, которые не отвечают гигиеническим нормативам по санитарно-химическим показа</w:t>
            </w:r>
            <w:r>
              <w:rPr>
                <w:sz w:val="24"/>
                <w:szCs w:val="24"/>
              </w:rPr>
              <w:softHyphen/>
              <w:t>телям, 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1392"/>
          <w:jc w:val="center"/>
        </w:trPr>
        <w:tc>
          <w:tcPr>
            <w:tcW w:w="182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left="320" w:hanging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Удельный вес проб воды у по</w:t>
            </w:r>
            <w:r>
              <w:rPr>
                <w:sz w:val="24"/>
                <w:szCs w:val="24"/>
              </w:rPr>
              <w:softHyphen/>
              <w:t>требителя, которые не отвечают гигиеническим нормативам по микробиологическим показате</w:t>
            </w:r>
            <w:r>
              <w:rPr>
                <w:sz w:val="24"/>
                <w:szCs w:val="24"/>
              </w:rPr>
              <w:softHyphen/>
              <w:t>лям, 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8,333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182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Показатели надежности и бесперебойно</w:t>
            </w:r>
            <w:r>
              <w:rPr>
                <w:sz w:val="24"/>
                <w:szCs w:val="24"/>
              </w:rPr>
              <w:softHyphen/>
              <w:t>сти водоснаб</w:t>
            </w:r>
            <w:r>
              <w:rPr>
                <w:sz w:val="24"/>
                <w:szCs w:val="24"/>
              </w:rPr>
              <w:softHyphen/>
              <w:t>жения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Протяженность сетей (независи</w:t>
            </w:r>
            <w:r>
              <w:rPr>
                <w:sz w:val="24"/>
                <w:szCs w:val="24"/>
              </w:rPr>
              <w:softHyphen/>
              <w:t>мо от способа прокладки), км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22,7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22,7</w:t>
            </w:r>
          </w:p>
        </w:tc>
      </w:tr>
      <w:tr w:rsidR="00641B3F">
        <w:trPr>
          <w:trHeight w:hRule="exact" w:val="835"/>
          <w:jc w:val="center"/>
        </w:trPr>
        <w:tc>
          <w:tcPr>
            <w:tcW w:w="182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Количество аварий</w:t>
            </w:r>
          </w:p>
          <w:p w:rsidR="00641B3F" w:rsidRDefault="00092D7C">
            <w:pPr>
              <w:pStyle w:val="a9"/>
              <w:spacing w:line="240" w:lineRule="auto"/>
              <w:ind w:left="32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сетях, в том числе аварийно</w:t>
            </w:r>
            <w:r>
              <w:rPr>
                <w:sz w:val="24"/>
                <w:szCs w:val="24"/>
              </w:rPr>
              <w:softHyphen/>
              <w:t>ремонтные работы, ед.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CA0A97">
              <w:rPr>
                <w:sz w:val="24"/>
                <w:szCs w:val="24"/>
              </w:rPr>
              <w:t>2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696"/>
          <w:jc w:val="center"/>
        </w:trPr>
        <w:tc>
          <w:tcPr>
            <w:tcW w:w="182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641B3F"/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left="320" w:hanging="3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Аварийность на сетях водопро</w:t>
            </w:r>
            <w:r>
              <w:rPr>
                <w:sz w:val="24"/>
                <w:szCs w:val="24"/>
              </w:rPr>
              <w:softHyphen/>
              <w:t>вода (ед/км)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="00CA0A97">
              <w:rPr>
                <w:sz w:val="24"/>
                <w:szCs w:val="24"/>
              </w:rPr>
              <w:t>,07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641B3F" w:rsidRDefault="00092D7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1824"/>
        <w:gridCol w:w="3749"/>
        <w:gridCol w:w="1843"/>
        <w:gridCol w:w="1992"/>
      </w:tblGrid>
      <w:tr w:rsidR="00641B3F">
        <w:trPr>
          <w:trHeight w:hRule="exact" w:val="566"/>
          <w:jc w:val="center"/>
        </w:trPr>
        <w:tc>
          <w:tcPr>
            <w:tcW w:w="18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Группа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Плановые индикаторы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Базовый показа</w:t>
            </w:r>
            <w:r>
              <w:rPr>
                <w:sz w:val="24"/>
                <w:szCs w:val="24"/>
              </w:rPr>
              <w:softHyphen/>
              <w:t>тель на 2021 г.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Ожидаемый пока</w:t>
            </w:r>
            <w:r>
              <w:rPr>
                <w:sz w:val="24"/>
                <w:szCs w:val="24"/>
              </w:rPr>
              <w:softHyphen/>
              <w:t>затель 2033 г.</w:t>
            </w:r>
          </w:p>
        </w:tc>
      </w:tr>
      <w:tr w:rsidR="00641B3F">
        <w:trPr>
          <w:trHeight w:hRule="exact" w:val="562"/>
          <w:jc w:val="center"/>
        </w:trPr>
        <w:tc>
          <w:tcPr>
            <w:tcW w:w="18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41B3F" w:rsidRDefault="00641B3F">
            <w:pPr>
              <w:rPr>
                <w:sz w:val="10"/>
                <w:szCs w:val="10"/>
              </w:rPr>
            </w:pP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Износ водопроводных сетей (в процентах), 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95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641B3F">
        <w:trPr>
          <w:trHeight w:hRule="exact" w:val="1114"/>
          <w:jc w:val="center"/>
        </w:trPr>
        <w:tc>
          <w:tcPr>
            <w:tcW w:w="182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Показатели эффективности использования ресурсов, в том числе сокраще</w:t>
            </w:r>
            <w:r>
              <w:rPr>
                <w:sz w:val="24"/>
                <w:szCs w:val="24"/>
              </w:rPr>
              <w:softHyphen/>
              <w:t>ния потерь воды при транспорти</w:t>
            </w:r>
            <w:r>
              <w:rPr>
                <w:sz w:val="24"/>
                <w:szCs w:val="24"/>
              </w:rPr>
              <w:softHyphen/>
              <w:t>ровке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left="280" w:hanging="2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Величина удельных затрат элек</w:t>
            </w:r>
            <w:r>
              <w:rPr>
                <w:sz w:val="24"/>
                <w:szCs w:val="24"/>
              </w:rPr>
              <w:softHyphen/>
              <w:t>трической энергии на транспорт воды (кВт*ч/м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87639A" w:rsidP="0087639A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092D7C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68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641B3F">
        <w:trPr>
          <w:trHeight w:hRule="exact" w:val="1104"/>
          <w:jc w:val="center"/>
        </w:trPr>
        <w:tc>
          <w:tcPr>
            <w:tcW w:w="182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641B3F" w:rsidRDefault="00641B3F"/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left="280" w:hanging="28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Коэффициенты потерь, тыс. м</w:t>
            </w:r>
            <w:r>
              <w:rPr>
                <w:sz w:val="24"/>
                <w:szCs w:val="24"/>
                <w:vertAlign w:val="superscript"/>
              </w:rPr>
              <w:t>3</w:t>
            </w:r>
            <w:r>
              <w:rPr>
                <w:sz w:val="24"/>
                <w:szCs w:val="24"/>
              </w:rPr>
              <w:t>/км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41B3F" w:rsidRDefault="001A591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1,039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1A5919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1,055</w:t>
            </w:r>
          </w:p>
        </w:tc>
      </w:tr>
      <w:tr w:rsidR="00641B3F">
        <w:trPr>
          <w:trHeight w:hRule="exact" w:val="662"/>
          <w:jc w:val="center"/>
        </w:trPr>
        <w:tc>
          <w:tcPr>
            <w:tcW w:w="1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Иные показа</w:t>
            </w:r>
            <w:r>
              <w:rPr>
                <w:sz w:val="24"/>
                <w:szCs w:val="24"/>
              </w:rPr>
              <w:softHyphen/>
              <w:t>тели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41B3F" w:rsidRDefault="00092D7C">
            <w:pPr>
              <w:pStyle w:val="a9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Тарифы на питьевую воду, руб./м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41B3F" w:rsidRDefault="002F4B1E" w:rsidP="002F4B1E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  <w:r w:rsidR="00CA0A97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77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1B3F" w:rsidRDefault="00092D7C">
            <w:pPr>
              <w:pStyle w:val="a9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641B3F" w:rsidRDefault="00641B3F">
      <w:pPr>
        <w:sectPr w:rsidR="00641B3F" w:rsidSect="00B96303">
          <w:footerReference w:type="even" r:id="rId29"/>
          <w:footerReference w:type="default" r:id="rId30"/>
          <w:pgSz w:w="11900" w:h="16840"/>
          <w:pgMar w:top="1134" w:right="641" w:bottom="1060" w:left="1469" w:header="706" w:footer="6" w:gutter="0"/>
          <w:cols w:space="720"/>
          <w:noEndnote/>
          <w:docGrid w:linePitch="360"/>
        </w:sectPr>
      </w:pPr>
    </w:p>
    <w:p w:rsidR="00641B3F" w:rsidRDefault="00092D7C">
      <w:pPr>
        <w:pStyle w:val="1"/>
        <w:ind w:firstLine="0"/>
        <w:jc w:val="center"/>
      </w:pPr>
      <w:r>
        <w:lastRenderedPageBreak/>
        <w:t>РАЗДЕЛ 2.8. ПЕРЕЧЕНЬ ВЫЯВЛЕННЫХ БЕСХОЗЯЙНЫХ ОБЪЕКТОВ</w:t>
      </w:r>
      <w:r>
        <w:br/>
        <w:t>ЦЕНТРАЛИЗОВАННЫХ СИСТЕМ ВОДОСНАБЖЕНИЯ (В СЛУЧАЕ ИХ</w:t>
      </w:r>
      <w:r>
        <w:br/>
        <w:t>ВЫЯВЛЕНИЯ) И ПЕРЕЧЕНЬ ОРГАНИЗАЦИЙ, УПОЛНОМОЧЕННЫХ НА</w:t>
      </w:r>
    </w:p>
    <w:p w:rsidR="00641B3F" w:rsidRDefault="00092D7C">
      <w:pPr>
        <w:pStyle w:val="1"/>
        <w:spacing w:after="480"/>
        <w:ind w:firstLine="0"/>
        <w:jc w:val="center"/>
      </w:pPr>
      <w:r>
        <w:t>ИХ ЭКСПЛУАТАЦИЮ</w:t>
      </w:r>
    </w:p>
    <w:p w:rsidR="00641B3F" w:rsidRDefault="00092D7C">
      <w:pPr>
        <w:pStyle w:val="24"/>
        <w:keepNext/>
        <w:keepLines/>
        <w:jc w:val="both"/>
      </w:pPr>
      <w:bookmarkStart w:id="288" w:name="bookmark289"/>
      <w:bookmarkStart w:id="289" w:name="bookmark290"/>
      <w:bookmarkStart w:id="290" w:name="bookmark291"/>
      <w:r>
        <w:t>2.8.1 Перечень выявленных бесхозяйных объектов централизован</w:t>
      </w:r>
      <w:r>
        <w:softHyphen/>
        <w:t>ных систем водоснабжения</w:t>
      </w:r>
      <w:bookmarkEnd w:id="288"/>
      <w:bookmarkEnd w:id="289"/>
      <w:bookmarkEnd w:id="290"/>
    </w:p>
    <w:p w:rsidR="00641B3F" w:rsidRDefault="00092D7C">
      <w:pPr>
        <w:pStyle w:val="1"/>
        <w:ind w:firstLine="720"/>
        <w:jc w:val="both"/>
      </w:pPr>
      <w:r>
        <w:t>На момент проведения Актуализации схемы водоснабжения в границах сельского поселения бесхозяйные объекты централизованных систем холод</w:t>
      </w:r>
      <w:r>
        <w:softHyphen/>
        <w:t xml:space="preserve">ного и горячего водоснабжения, расположенных на территории населенных пунктов </w:t>
      </w:r>
      <w:r w:rsidR="00EC7BD2">
        <w:t>сельского поселения</w:t>
      </w:r>
      <w:r w:rsidR="004E58B4">
        <w:t xml:space="preserve"> </w:t>
      </w:r>
      <w:r w:rsidR="00787F0F">
        <w:t>Красный Строитель</w:t>
      </w:r>
      <w:r>
        <w:t>, не выявлены.</w:t>
      </w:r>
    </w:p>
    <w:p w:rsidR="00641B3F" w:rsidRDefault="00092D7C">
      <w:pPr>
        <w:pStyle w:val="1"/>
        <w:ind w:firstLine="720"/>
        <w:jc w:val="both"/>
      </w:pPr>
      <w:r>
        <w:t>В случае обнаружения таковых в последующем, необходимо руковод</w:t>
      </w:r>
      <w:r>
        <w:softHyphen/>
        <w:t>ствоваться Статей 8, п. 5. Федерального закона от 7 декабря 2011 года № 416- ФЗ.</w:t>
      </w:r>
    </w:p>
    <w:p w:rsidR="00641B3F" w:rsidRDefault="00092D7C">
      <w:pPr>
        <w:pStyle w:val="1"/>
        <w:ind w:firstLine="720"/>
        <w:jc w:val="both"/>
      </w:pPr>
      <w:r>
        <w:t>Статья 8, пункт 5. Федерального закона от 7 декабря 2011 года № 416- ФЗ: в случае выявления бесхозяйных объектов централизованных систем го</w:t>
      </w:r>
      <w:r>
        <w:softHyphen/>
        <w:t>рячего водоснабжения, холодного водоснабжения и (или) водоотведения, в том числе водопроводных и канализационных сетей, путем эксплуатации ко</w:t>
      </w:r>
      <w:r>
        <w:softHyphen/>
        <w:t>торых обеспечиваются водоснабжение и (или) водоотведение, эксплуатация таких объектов осуществляется гарантирующей организацией либо органи</w:t>
      </w:r>
      <w:r>
        <w:softHyphen/>
        <w:t>зацией, которая осуществляет горячее водоснабжение, холодное водоснаб</w:t>
      </w:r>
      <w:r>
        <w:softHyphen/>
        <w:t>жение и (или) водоотведение и водопроводные и (или) канализационные сети которой непосредственно присоединены к указанным бесхозяйным объектам (в случае выявления бесхозяйных объектов централизованных систем горя</w:t>
      </w:r>
      <w:r>
        <w:softHyphen/>
        <w:t>чего водоснабжения или в случае, если гарантирующая организация не опре</w:t>
      </w:r>
      <w:r>
        <w:softHyphen/>
        <w:t>делена в соответствии со статьей 12 настоящего Федерального закона), со дня подписания с органом местного самоуправления поселения, городского округа передаточного акта указанных объектов до признания на такие объек</w:t>
      </w:r>
      <w:r>
        <w:softHyphen/>
        <w:t>ты права собственности или до принятия их во владение, пользование и рас</w:t>
      </w:r>
      <w:r>
        <w:softHyphen/>
        <w:t>поряжение оставившим такие объекты собственником в соответствии с граж</w:t>
      </w:r>
      <w:r>
        <w:softHyphen/>
        <w:t xml:space="preserve">данским </w:t>
      </w:r>
      <w:r>
        <w:lastRenderedPageBreak/>
        <w:t>законодательством.</w:t>
      </w:r>
    </w:p>
    <w:p w:rsidR="00641B3F" w:rsidRDefault="00092D7C">
      <w:pPr>
        <w:pStyle w:val="1"/>
        <w:ind w:firstLine="720"/>
        <w:jc w:val="both"/>
        <w:sectPr w:rsidR="00641B3F" w:rsidSect="00B96303">
          <w:pgSz w:w="11900" w:h="16840"/>
          <w:pgMar w:top="1134" w:right="641" w:bottom="1060" w:left="1469" w:header="686" w:footer="6" w:gutter="0"/>
          <w:cols w:space="720"/>
          <w:noEndnote/>
          <w:docGrid w:linePitch="360"/>
        </w:sectPr>
      </w:pPr>
      <w:r>
        <w:t>Расходы организации, осуществляющей холодное водоснабжение и (или) водоотведение, на эксплуатацию бесхозяйных объектов централизо</w:t>
      </w:r>
      <w:r>
        <w:softHyphen/>
        <w:t>ванных систем холодного водоснабжения и (или) водоотведения, учитывают</w:t>
      </w:r>
      <w:r>
        <w:softHyphen/>
        <w:t>ся органами регулирования тарифов при установлении тарифов в порядке, установленном основами ценообразования в сфере водоснабжения и водоот</w:t>
      </w:r>
      <w:r>
        <w:softHyphen/>
        <w:t>ведения, утвержденными Правительством Российской Федер</w:t>
      </w:r>
      <w:bookmarkStart w:id="291" w:name="_GoBack"/>
      <w:bookmarkEnd w:id="291"/>
      <w:r>
        <w:t>ации.</w:t>
      </w:r>
    </w:p>
    <w:p w:rsidR="00641B3F" w:rsidRDefault="00092D7C">
      <w:pPr>
        <w:pStyle w:val="11"/>
        <w:keepNext/>
        <w:keepLines/>
      </w:pPr>
      <w:bookmarkStart w:id="292" w:name="bookmark292"/>
      <w:bookmarkStart w:id="293" w:name="bookmark293"/>
      <w:bookmarkStart w:id="294" w:name="bookmark294"/>
      <w:r>
        <w:lastRenderedPageBreak/>
        <w:t>Приложения</w:t>
      </w:r>
      <w:bookmarkEnd w:id="292"/>
      <w:bookmarkEnd w:id="293"/>
      <w:bookmarkEnd w:id="294"/>
    </w:p>
    <w:p w:rsidR="00641B3F" w:rsidRDefault="00092D7C">
      <w:pPr>
        <w:pStyle w:val="1"/>
        <w:spacing w:line="240" w:lineRule="auto"/>
        <w:ind w:firstLine="0"/>
        <w:jc w:val="center"/>
      </w:pPr>
      <w:r>
        <w:rPr>
          <w:i/>
          <w:iCs/>
        </w:rPr>
        <w:t>Приложение №1</w:t>
      </w:r>
      <w:r>
        <w:t xml:space="preserve"> - </w:t>
      </w:r>
      <w:r>
        <w:rPr>
          <w:i/>
          <w:iCs/>
        </w:rPr>
        <w:t>Протоколы лабораторных испытаний питьевой воды</w:t>
      </w:r>
    </w:p>
    <w:sectPr w:rsidR="00641B3F" w:rsidSect="00B96303">
      <w:pgSz w:w="11900" w:h="16840"/>
      <w:pgMar w:top="1134" w:right="641" w:bottom="1060" w:left="1469" w:header="6259" w:footer="6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1636" w:rsidRDefault="001E1636">
      <w:r>
        <w:separator/>
      </w:r>
    </w:p>
  </w:endnote>
  <w:endnote w:type="continuationSeparator" w:id="1">
    <w:p w:rsidR="001E1636" w:rsidRDefault="001E163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3" o:spid="_x0000_s4114" type="#_x0000_t202" style="position:absolute;margin-left:541.95pt;margin-top:812.95pt;width:12.05pt;height:13.8pt;z-index:-440401788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14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2" o:spid="_x0000_s4105" type="#_x0000_t202" style="position:absolute;margin-left:773.8pt;margin-top:561.75pt;width:12.05pt;height:13.8pt;z-index:-440401769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ad"/>
                </w:pPr>
                <w:fldSimple w:instr=" PAGE \* MERGEFORMAT ">
                  <w:r w:rsidR="0089313A">
                    <w:rPr>
                      <w:noProof/>
                    </w:rPr>
                    <w:t>59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8" o:spid="_x0000_s4104" type="#_x0000_t202" style="position:absolute;margin-left:541.95pt;margin-top:812.95pt;width:12.05pt;height:13.8pt;z-index:-440401763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60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6" o:spid="_x0000_s4103" type="#_x0000_t202" style="position:absolute;margin-left:541.95pt;margin-top:812.95pt;width:12.05pt;height:13.8pt;z-index:-440401765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RCHFLqYBAABG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61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65" o:spid="_x0000_s4102" type="#_x0000_t202" style="position:absolute;margin-left:541.95pt;margin-top:812.95pt;width:12.05pt;height:13.8pt;z-index:-440401755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Loth/KYBAABG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66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63" o:spid="_x0000_s4101" type="#_x0000_t202" style="position:absolute;margin-left:541.95pt;margin-top:812.95pt;width:12.05pt;height:13.8pt;z-index:-440401757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7gU1bqYBAABG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65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69" o:spid="_x0000_s4100" type="#_x0000_t202" style="position:absolute;margin-left:774.05pt;margin-top:562.5pt;width:12.05pt;height:13.8pt;z-index:-440401751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ad"/>
                </w:pPr>
                <w:fldSimple w:instr=" PAGE \* MERGEFORMAT ">
                  <w:r w:rsidR="0089313A">
                    <w:rPr>
                      <w:noProof/>
                    </w:rPr>
                    <w:t>80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67" o:spid="_x0000_s4099" type="#_x0000_t202" style="position:absolute;margin-left:774.05pt;margin-top:562.5pt;width:12.05pt;height:13.8pt;z-index:-440401753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ad"/>
                </w:pPr>
                <w:fldSimple w:instr=" PAGE \* MERGEFORMAT ">
                  <w:r w:rsidR="0089313A">
                    <w:rPr>
                      <w:noProof/>
                    </w:rPr>
                    <w:t>79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73" o:spid="_x0000_s4098" type="#_x0000_t202" style="position:absolute;margin-left:541.95pt;margin-top:812.95pt;width:12.05pt;height:13.8pt;z-index:-440401747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86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71" o:spid="_x0000_s4097" type="#_x0000_t202" style="position:absolute;margin-left:541.95pt;margin-top:812.95pt;width:12.05pt;height:13.8pt;z-index:-440401749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4SW7VaYBAABG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83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" o:spid="_x0000_s4113" type="#_x0000_t202" style="position:absolute;margin-left:541.95pt;margin-top:812.95pt;width:12.05pt;height:13.8pt;z-index:-440401790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13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9" o:spid="_x0000_s4112" type="#_x0000_t202" style="position:absolute;margin-left:541.95pt;margin-top:812.95pt;width:12.05pt;height:13.8pt;z-index:-440401783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jVHzF6YBAABB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46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7" o:spid="_x0000_s4111" type="#_x0000_t202" style="position:absolute;margin-left:541.95pt;margin-top:812.95pt;width:12.05pt;height:13.8pt;z-index:-440401785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47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06" o:spid="_x0000_s4110" type="#_x0000_t202" style="position:absolute;margin-left:774.05pt;margin-top:561.75pt;width:12.05pt;height:13.8pt;z-index:-440401775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" filled="f" stroked="f">
          <v:path arrowok="t"/>
          <v:textbox style="mso-next-textbox:#Shape 106;mso-fit-shape-to-text:t" inset="0,0,0,0">
            <w:txbxContent>
              <w:p w:rsidR="004E58B4" w:rsidRDefault="004E58B4">
                <w:pPr>
                  <w:pStyle w:val="ad"/>
                </w:pPr>
                <w:fldSimple w:instr=" PAGE \* MERGEFORMAT ">
                  <w:r w:rsidR="0089313A">
                    <w:rPr>
                      <w:noProof/>
                    </w:rPr>
                    <w:t>48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04" o:spid="_x0000_s4109" type="#_x0000_t202" style="position:absolute;margin-left:541.95pt;margin-top:812.95pt;width:12.05pt;height:13.8pt;z-index:-440401777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" filled="f" stroked="f">
          <v:path arrowok="t"/>
          <v:textbox style="mso-next-textbox:#Shape 104;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49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0" o:spid="_x0000_s4108" type="#_x0000_t202" style="position:absolute;margin-left:541.95pt;margin-top:812.95pt;width:12.05pt;height:13.8pt;z-index:-440401771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4EtDbqYBAABF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54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08" o:spid="_x0000_s4107" type="#_x0000_t202" style="position:absolute;margin-left:541.95pt;margin-top:812.95pt;width:12.05pt;height:13.8pt;z-index:-440401773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20"/>
                  <w:rPr>
                    <w:sz w:val="24"/>
                    <w:szCs w:val="24"/>
                  </w:rPr>
                </w:pPr>
                <w:r w:rsidRPr="00715512">
                  <w:fldChar w:fldCharType="begin"/>
                </w:r>
                <w:r>
                  <w:instrText xml:space="preserve"> PAGE \* MERGEFORMAT </w:instrText>
                </w:r>
                <w:r w:rsidRPr="00715512">
                  <w:fldChar w:fldCharType="separate"/>
                </w:r>
                <w:r w:rsidR="0089313A" w:rsidRPr="0089313A">
                  <w:rPr>
                    <w:noProof/>
                    <w:sz w:val="24"/>
                    <w:szCs w:val="24"/>
                  </w:rPr>
                  <w:t>53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8B4" w:rsidRDefault="004E58B4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14" o:spid="_x0000_s4106" type="#_x0000_t202" style="position:absolute;margin-left:773.8pt;margin-top:561.75pt;width:12.05pt;height:13.8pt;z-index:-440401767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" filled="f" stroked="f">
          <v:path arrowok="t"/>
          <v:textbox style="mso-fit-shape-to-text:t" inset="0,0,0,0">
            <w:txbxContent>
              <w:p w:rsidR="004E58B4" w:rsidRDefault="004E58B4">
                <w:pPr>
                  <w:pStyle w:val="ad"/>
                </w:pPr>
                <w:fldSimple w:instr=" PAGE \* MERGEFORMAT ">
                  <w:r>
                    <w:rPr>
                      <w:noProof/>
                    </w:rPr>
                    <w:t>60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1636" w:rsidRDefault="001E1636"/>
  </w:footnote>
  <w:footnote w:type="continuationSeparator" w:id="1">
    <w:p w:rsidR="001E1636" w:rsidRDefault="001E1636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6656E"/>
    <w:multiLevelType w:val="multilevel"/>
    <w:tmpl w:val="D4CAFC86"/>
    <w:lvl w:ilvl="0">
      <w:start w:val="2"/>
      <w:numFmt w:val="decimal"/>
      <w:lvlText w:val="2.3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7E63BC1"/>
    <w:multiLevelType w:val="multilevel"/>
    <w:tmpl w:val="4EB6057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5093D9C"/>
    <w:multiLevelType w:val="multilevel"/>
    <w:tmpl w:val="B978AD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07A26A3"/>
    <w:multiLevelType w:val="multilevel"/>
    <w:tmpl w:val="DC7630C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6292244"/>
    <w:multiLevelType w:val="multilevel"/>
    <w:tmpl w:val="79CC18CC"/>
    <w:lvl w:ilvl="0">
      <w:start w:val="6"/>
      <w:numFmt w:val="decimal"/>
      <w:lvlText w:val="2.1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A3872F3"/>
    <w:multiLevelType w:val="multilevel"/>
    <w:tmpl w:val="311664B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2A80B72"/>
    <w:multiLevelType w:val="multilevel"/>
    <w:tmpl w:val="6F54747C"/>
    <w:lvl w:ilvl="0">
      <w:start w:val="6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9773B0D"/>
    <w:multiLevelType w:val="multilevel"/>
    <w:tmpl w:val="5B4CD18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4575581B"/>
    <w:multiLevelType w:val="multilevel"/>
    <w:tmpl w:val="B082F76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0C67FC1"/>
    <w:multiLevelType w:val="multilevel"/>
    <w:tmpl w:val="B5D640D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34262B5"/>
    <w:multiLevelType w:val="multilevel"/>
    <w:tmpl w:val="0728FAD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54E06FAF"/>
    <w:multiLevelType w:val="multilevel"/>
    <w:tmpl w:val="B096E60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AEA124A"/>
    <w:multiLevelType w:val="multilevel"/>
    <w:tmpl w:val="C2945C5A"/>
    <w:lvl w:ilvl="0">
      <w:start w:val="1"/>
      <w:numFmt w:val="decimal"/>
      <w:lvlText w:val="2.5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F797796"/>
    <w:multiLevelType w:val="multilevel"/>
    <w:tmpl w:val="2C2E35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0711E5C"/>
    <w:multiLevelType w:val="multilevel"/>
    <w:tmpl w:val="E026AC12"/>
    <w:lvl w:ilvl="0">
      <w:start w:val="1"/>
      <w:numFmt w:val="decimal"/>
      <w:lvlText w:val="2.4.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2D42862"/>
    <w:multiLevelType w:val="multilevel"/>
    <w:tmpl w:val="E14467E4"/>
    <w:lvl w:ilvl="0">
      <w:start w:val="1"/>
      <w:numFmt w:val="decimal"/>
      <w:lvlText w:val="2.2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64473551"/>
    <w:multiLevelType w:val="multilevel"/>
    <w:tmpl w:val="6A76AC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645300DC"/>
    <w:multiLevelType w:val="multilevel"/>
    <w:tmpl w:val="5678BA2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6A050A87"/>
    <w:multiLevelType w:val="multilevel"/>
    <w:tmpl w:val="3CF27430"/>
    <w:lvl w:ilvl="0">
      <w:start w:val="1"/>
      <w:numFmt w:val="decimal"/>
      <w:lvlText w:val="2.1.4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6D412807"/>
    <w:multiLevelType w:val="multilevel"/>
    <w:tmpl w:val="87E2912C"/>
    <w:lvl w:ilvl="0">
      <w:start w:val="1"/>
      <w:numFmt w:val="decimal"/>
      <w:lvlText w:val="2.1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701827D1"/>
    <w:multiLevelType w:val="multilevel"/>
    <w:tmpl w:val="876E0494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40"/>
        <w:szCs w:val="4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0EB2CDF"/>
    <w:multiLevelType w:val="multilevel"/>
    <w:tmpl w:val="5D50297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71EB1509"/>
    <w:multiLevelType w:val="multilevel"/>
    <w:tmpl w:val="4AC4CC0C"/>
    <w:lvl w:ilvl="0">
      <w:start w:val="1"/>
      <w:numFmt w:val="decimal"/>
      <w:lvlText w:val="2.4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76EC08B0"/>
    <w:multiLevelType w:val="multilevel"/>
    <w:tmpl w:val="050A985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77AD0265"/>
    <w:multiLevelType w:val="multilevel"/>
    <w:tmpl w:val="23BC66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6"/>
  </w:num>
  <w:num w:numId="2">
    <w:abstractNumId w:val="20"/>
  </w:num>
  <w:num w:numId="3">
    <w:abstractNumId w:val="19"/>
  </w:num>
  <w:num w:numId="4">
    <w:abstractNumId w:val="21"/>
  </w:num>
  <w:num w:numId="5">
    <w:abstractNumId w:val="18"/>
  </w:num>
  <w:num w:numId="6">
    <w:abstractNumId w:val="13"/>
  </w:num>
  <w:num w:numId="7">
    <w:abstractNumId w:val="6"/>
  </w:num>
  <w:num w:numId="8">
    <w:abstractNumId w:val="4"/>
  </w:num>
  <w:num w:numId="9">
    <w:abstractNumId w:val="15"/>
  </w:num>
  <w:num w:numId="10">
    <w:abstractNumId w:val="23"/>
  </w:num>
  <w:num w:numId="11">
    <w:abstractNumId w:val="1"/>
  </w:num>
  <w:num w:numId="12">
    <w:abstractNumId w:val="7"/>
  </w:num>
  <w:num w:numId="13">
    <w:abstractNumId w:val="0"/>
  </w:num>
  <w:num w:numId="14">
    <w:abstractNumId w:val="3"/>
  </w:num>
  <w:num w:numId="15">
    <w:abstractNumId w:val="10"/>
  </w:num>
  <w:num w:numId="16">
    <w:abstractNumId w:val="11"/>
  </w:num>
  <w:num w:numId="17">
    <w:abstractNumId w:val="22"/>
  </w:num>
  <w:num w:numId="18">
    <w:abstractNumId w:val="8"/>
  </w:num>
  <w:num w:numId="19">
    <w:abstractNumId w:val="2"/>
  </w:num>
  <w:num w:numId="20">
    <w:abstractNumId w:val="9"/>
  </w:num>
  <w:num w:numId="21">
    <w:abstractNumId w:val="14"/>
  </w:num>
  <w:num w:numId="22">
    <w:abstractNumId w:val="17"/>
  </w:num>
  <w:num w:numId="23">
    <w:abstractNumId w:val="24"/>
  </w:num>
  <w:num w:numId="24">
    <w:abstractNumId w:val="12"/>
  </w:num>
  <w:num w:numId="25">
    <w:abstractNumId w:val="5"/>
  </w:num>
  <w:num w:numId="26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13314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>
    <w:doNotExpandShiftReturn/>
  </w:compat>
  <w:rsids>
    <w:rsidRoot w:val="00641B3F"/>
    <w:rsid w:val="00020C8E"/>
    <w:rsid w:val="00021A59"/>
    <w:rsid w:val="00031848"/>
    <w:rsid w:val="00035A31"/>
    <w:rsid w:val="00052738"/>
    <w:rsid w:val="00065421"/>
    <w:rsid w:val="0007743C"/>
    <w:rsid w:val="00082AEB"/>
    <w:rsid w:val="000868AA"/>
    <w:rsid w:val="00092D7C"/>
    <w:rsid w:val="00095EAD"/>
    <w:rsid w:val="00097F0A"/>
    <w:rsid w:val="00097F24"/>
    <w:rsid w:val="000A66CC"/>
    <w:rsid w:val="000B2DC2"/>
    <w:rsid w:val="000C7614"/>
    <w:rsid w:val="000D745E"/>
    <w:rsid w:val="000E5C55"/>
    <w:rsid w:val="000F5ED6"/>
    <w:rsid w:val="00100912"/>
    <w:rsid w:val="001026B6"/>
    <w:rsid w:val="0010758C"/>
    <w:rsid w:val="00124467"/>
    <w:rsid w:val="0013064C"/>
    <w:rsid w:val="00131B35"/>
    <w:rsid w:val="001404AF"/>
    <w:rsid w:val="001468B3"/>
    <w:rsid w:val="0015231E"/>
    <w:rsid w:val="00154860"/>
    <w:rsid w:val="00157E9F"/>
    <w:rsid w:val="00170495"/>
    <w:rsid w:val="00171184"/>
    <w:rsid w:val="00180FA8"/>
    <w:rsid w:val="001811E8"/>
    <w:rsid w:val="0018378C"/>
    <w:rsid w:val="001920F5"/>
    <w:rsid w:val="00194361"/>
    <w:rsid w:val="001A3CAD"/>
    <w:rsid w:val="001A5919"/>
    <w:rsid w:val="001B0EE3"/>
    <w:rsid w:val="001B73F6"/>
    <w:rsid w:val="001D0659"/>
    <w:rsid w:val="001D5C57"/>
    <w:rsid w:val="001D6F6A"/>
    <w:rsid w:val="001E129D"/>
    <w:rsid w:val="001E1636"/>
    <w:rsid w:val="001E438D"/>
    <w:rsid w:val="002005B7"/>
    <w:rsid w:val="0020638B"/>
    <w:rsid w:val="002140D2"/>
    <w:rsid w:val="0021652D"/>
    <w:rsid w:val="00243E00"/>
    <w:rsid w:val="00260709"/>
    <w:rsid w:val="0027078E"/>
    <w:rsid w:val="00286EB3"/>
    <w:rsid w:val="00290A32"/>
    <w:rsid w:val="002965F2"/>
    <w:rsid w:val="002C440C"/>
    <w:rsid w:val="002C5F2A"/>
    <w:rsid w:val="002D44B8"/>
    <w:rsid w:val="002E7C60"/>
    <w:rsid w:val="002F07BE"/>
    <w:rsid w:val="002F1F3D"/>
    <w:rsid w:val="002F4B1E"/>
    <w:rsid w:val="00331675"/>
    <w:rsid w:val="003323BF"/>
    <w:rsid w:val="0035212F"/>
    <w:rsid w:val="003563D3"/>
    <w:rsid w:val="003A7B9E"/>
    <w:rsid w:val="003D6976"/>
    <w:rsid w:val="003E5C1E"/>
    <w:rsid w:val="003E6640"/>
    <w:rsid w:val="003F3D3C"/>
    <w:rsid w:val="003F5F76"/>
    <w:rsid w:val="0041034A"/>
    <w:rsid w:val="00426175"/>
    <w:rsid w:val="00433BB2"/>
    <w:rsid w:val="00434688"/>
    <w:rsid w:val="00437E7D"/>
    <w:rsid w:val="004435A4"/>
    <w:rsid w:val="00462E31"/>
    <w:rsid w:val="004713C2"/>
    <w:rsid w:val="00472686"/>
    <w:rsid w:val="004859E8"/>
    <w:rsid w:val="00492BA5"/>
    <w:rsid w:val="004A2145"/>
    <w:rsid w:val="004A65D3"/>
    <w:rsid w:val="004B10DE"/>
    <w:rsid w:val="004B2690"/>
    <w:rsid w:val="004C30E8"/>
    <w:rsid w:val="004C4625"/>
    <w:rsid w:val="004D1F78"/>
    <w:rsid w:val="004D3B07"/>
    <w:rsid w:val="004E04EB"/>
    <w:rsid w:val="004E58B4"/>
    <w:rsid w:val="004F0B69"/>
    <w:rsid w:val="004F78A6"/>
    <w:rsid w:val="0050261B"/>
    <w:rsid w:val="00526340"/>
    <w:rsid w:val="00545A05"/>
    <w:rsid w:val="005548A9"/>
    <w:rsid w:val="00556548"/>
    <w:rsid w:val="005624A4"/>
    <w:rsid w:val="00567E63"/>
    <w:rsid w:val="00572D88"/>
    <w:rsid w:val="00590E2F"/>
    <w:rsid w:val="00595AA8"/>
    <w:rsid w:val="005C4588"/>
    <w:rsid w:val="005D268E"/>
    <w:rsid w:val="005E71BF"/>
    <w:rsid w:val="00602D8D"/>
    <w:rsid w:val="00614E58"/>
    <w:rsid w:val="006172EB"/>
    <w:rsid w:val="00617B8E"/>
    <w:rsid w:val="00632FF6"/>
    <w:rsid w:val="006330D6"/>
    <w:rsid w:val="0063366C"/>
    <w:rsid w:val="00635E4B"/>
    <w:rsid w:val="00640827"/>
    <w:rsid w:val="00641B3F"/>
    <w:rsid w:val="00644324"/>
    <w:rsid w:val="006610B2"/>
    <w:rsid w:val="0066249F"/>
    <w:rsid w:val="00677A49"/>
    <w:rsid w:val="00682AAE"/>
    <w:rsid w:val="00682F1E"/>
    <w:rsid w:val="00686037"/>
    <w:rsid w:val="006B2966"/>
    <w:rsid w:val="006B4CAC"/>
    <w:rsid w:val="006C2875"/>
    <w:rsid w:val="006C7901"/>
    <w:rsid w:val="006D5349"/>
    <w:rsid w:val="006D5376"/>
    <w:rsid w:val="006E12E0"/>
    <w:rsid w:val="006F11DA"/>
    <w:rsid w:val="006F17A2"/>
    <w:rsid w:val="006F52F7"/>
    <w:rsid w:val="00715512"/>
    <w:rsid w:val="0073236B"/>
    <w:rsid w:val="007610F2"/>
    <w:rsid w:val="0076151F"/>
    <w:rsid w:val="00761FE7"/>
    <w:rsid w:val="00766008"/>
    <w:rsid w:val="0077187D"/>
    <w:rsid w:val="00772E2E"/>
    <w:rsid w:val="00773698"/>
    <w:rsid w:val="00775412"/>
    <w:rsid w:val="00782F0E"/>
    <w:rsid w:val="00787F0F"/>
    <w:rsid w:val="00795ABD"/>
    <w:rsid w:val="007A541E"/>
    <w:rsid w:val="007A618A"/>
    <w:rsid w:val="007B6116"/>
    <w:rsid w:val="007B6CA9"/>
    <w:rsid w:val="007D4FD1"/>
    <w:rsid w:val="007E602E"/>
    <w:rsid w:val="007E763D"/>
    <w:rsid w:val="007E7765"/>
    <w:rsid w:val="007F0EEC"/>
    <w:rsid w:val="008055CB"/>
    <w:rsid w:val="0081077E"/>
    <w:rsid w:val="0081090B"/>
    <w:rsid w:val="00810A6B"/>
    <w:rsid w:val="00821021"/>
    <w:rsid w:val="00830A80"/>
    <w:rsid w:val="00831D91"/>
    <w:rsid w:val="00837953"/>
    <w:rsid w:val="0084754A"/>
    <w:rsid w:val="00852F59"/>
    <w:rsid w:val="008623E8"/>
    <w:rsid w:val="008733EF"/>
    <w:rsid w:val="0087639A"/>
    <w:rsid w:val="00887D85"/>
    <w:rsid w:val="0089313A"/>
    <w:rsid w:val="00896512"/>
    <w:rsid w:val="008A5DE3"/>
    <w:rsid w:val="008C7361"/>
    <w:rsid w:val="008C7BB7"/>
    <w:rsid w:val="008E624F"/>
    <w:rsid w:val="008F5952"/>
    <w:rsid w:val="0090739B"/>
    <w:rsid w:val="00912473"/>
    <w:rsid w:val="009246C2"/>
    <w:rsid w:val="00924CC3"/>
    <w:rsid w:val="00926E1F"/>
    <w:rsid w:val="0093365C"/>
    <w:rsid w:val="00940780"/>
    <w:rsid w:val="0094531F"/>
    <w:rsid w:val="00946C80"/>
    <w:rsid w:val="009475FC"/>
    <w:rsid w:val="009544BC"/>
    <w:rsid w:val="00962D73"/>
    <w:rsid w:val="00964DBF"/>
    <w:rsid w:val="00977843"/>
    <w:rsid w:val="00977EF8"/>
    <w:rsid w:val="0098608C"/>
    <w:rsid w:val="0099306D"/>
    <w:rsid w:val="00997A01"/>
    <w:rsid w:val="009A21DF"/>
    <w:rsid w:val="009A3C77"/>
    <w:rsid w:val="009D46B1"/>
    <w:rsid w:val="009E2969"/>
    <w:rsid w:val="009E36C2"/>
    <w:rsid w:val="009E38A0"/>
    <w:rsid w:val="009F4EB3"/>
    <w:rsid w:val="009F66C7"/>
    <w:rsid w:val="00A0120F"/>
    <w:rsid w:val="00A03661"/>
    <w:rsid w:val="00A04510"/>
    <w:rsid w:val="00A05520"/>
    <w:rsid w:val="00A13D6B"/>
    <w:rsid w:val="00A308C3"/>
    <w:rsid w:val="00A31DBC"/>
    <w:rsid w:val="00A357C5"/>
    <w:rsid w:val="00A5146D"/>
    <w:rsid w:val="00A5176F"/>
    <w:rsid w:val="00A55ABE"/>
    <w:rsid w:val="00A74BBD"/>
    <w:rsid w:val="00A761AD"/>
    <w:rsid w:val="00A87427"/>
    <w:rsid w:val="00A93A23"/>
    <w:rsid w:val="00A93C24"/>
    <w:rsid w:val="00AB0F38"/>
    <w:rsid w:val="00AB7B29"/>
    <w:rsid w:val="00AC2D02"/>
    <w:rsid w:val="00AC3931"/>
    <w:rsid w:val="00AD14D0"/>
    <w:rsid w:val="00AE1FEE"/>
    <w:rsid w:val="00AE2812"/>
    <w:rsid w:val="00AF24FB"/>
    <w:rsid w:val="00AF38DA"/>
    <w:rsid w:val="00AF3FC6"/>
    <w:rsid w:val="00B15BAA"/>
    <w:rsid w:val="00B22B01"/>
    <w:rsid w:val="00B368F8"/>
    <w:rsid w:val="00B53622"/>
    <w:rsid w:val="00B55E0A"/>
    <w:rsid w:val="00B72DDE"/>
    <w:rsid w:val="00B73EE9"/>
    <w:rsid w:val="00B7684A"/>
    <w:rsid w:val="00B916D4"/>
    <w:rsid w:val="00B96303"/>
    <w:rsid w:val="00BA7E74"/>
    <w:rsid w:val="00BC004B"/>
    <w:rsid w:val="00BE14E9"/>
    <w:rsid w:val="00BE2512"/>
    <w:rsid w:val="00BE622D"/>
    <w:rsid w:val="00C072CA"/>
    <w:rsid w:val="00C11909"/>
    <w:rsid w:val="00C2604A"/>
    <w:rsid w:val="00C2614F"/>
    <w:rsid w:val="00C35882"/>
    <w:rsid w:val="00C60948"/>
    <w:rsid w:val="00C6474E"/>
    <w:rsid w:val="00C65592"/>
    <w:rsid w:val="00C6572B"/>
    <w:rsid w:val="00C95FD2"/>
    <w:rsid w:val="00C96CCF"/>
    <w:rsid w:val="00CA0A97"/>
    <w:rsid w:val="00CC16B0"/>
    <w:rsid w:val="00CC6675"/>
    <w:rsid w:val="00CD7BFF"/>
    <w:rsid w:val="00CE77F0"/>
    <w:rsid w:val="00CF7E79"/>
    <w:rsid w:val="00CF7FD2"/>
    <w:rsid w:val="00D04B43"/>
    <w:rsid w:val="00D17D96"/>
    <w:rsid w:val="00D22DC7"/>
    <w:rsid w:val="00D44CFD"/>
    <w:rsid w:val="00D45071"/>
    <w:rsid w:val="00D56183"/>
    <w:rsid w:val="00D56452"/>
    <w:rsid w:val="00D569A3"/>
    <w:rsid w:val="00D64307"/>
    <w:rsid w:val="00DD1A18"/>
    <w:rsid w:val="00DD4837"/>
    <w:rsid w:val="00DE5784"/>
    <w:rsid w:val="00DE5CAF"/>
    <w:rsid w:val="00E06DDA"/>
    <w:rsid w:val="00E1048C"/>
    <w:rsid w:val="00E13767"/>
    <w:rsid w:val="00E62D88"/>
    <w:rsid w:val="00E768FB"/>
    <w:rsid w:val="00E83321"/>
    <w:rsid w:val="00E8509F"/>
    <w:rsid w:val="00E861F4"/>
    <w:rsid w:val="00E90521"/>
    <w:rsid w:val="00EA45A5"/>
    <w:rsid w:val="00EA50C0"/>
    <w:rsid w:val="00EB49E2"/>
    <w:rsid w:val="00EC19E9"/>
    <w:rsid w:val="00EC24FB"/>
    <w:rsid w:val="00EC2EEC"/>
    <w:rsid w:val="00EC45AF"/>
    <w:rsid w:val="00EC528B"/>
    <w:rsid w:val="00EC7BD2"/>
    <w:rsid w:val="00EE75DF"/>
    <w:rsid w:val="00EF7797"/>
    <w:rsid w:val="00EF79A5"/>
    <w:rsid w:val="00F00439"/>
    <w:rsid w:val="00F01846"/>
    <w:rsid w:val="00F05D2D"/>
    <w:rsid w:val="00F17206"/>
    <w:rsid w:val="00F21085"/>
    <w:rsid w:val="00F23707"/>
    <w:rsid w:val="00F4718F"/>
    <w:rsid w:val="00F4745F"/>
    <w:rsid w:val="00F53ADB"/>
    <w:rsid w:val="00F64E81"/>
    <w:rsid w:val="00F9020C"/>
    <w:rsid w:val="00F91408"/>
    <w:rsid w:val="00FB3010"/>
    <w:rsid w:val="00FB4235"/>
    <w:rsid w:val="00FB439F"/>
    <w:rsid w:val="00FC06F5"/>
    <w:rsid w:val="00FC3C4D"/>
    <w:rsid w:val="00FD710F"/>
    <w:rsid w:val="00FE22FB"/>
    <w:rsid w:val="00FE43D7"/>
    <w:rsid w:val="00FF2E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93A23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Колонтитул (2)_"/>
    <w:basedOn w:val="a0"/>
    <w:link w:val="20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1">
    <w:name w:val="Основной текст (2)_"/>
    <w:basedOn w:val="a0"/>
    <w:link w:val="22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40"/>
      <w:szCs w:val="40"/>
      <w:u w:val="none"/>
      <w:shd w:val="clear" w:color="auto" w:fill="auto"/>
    </w:rPr>
  </w:style>
  <w:style w:type="character" w:customStyle="1" w:styleId="a4">
    <w:name w:val="Оглавление_"/>
    <w:basedOn w:val="a0"/>
    <w:link w:val="a5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sid w:val="00A93A2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6">
    <w:name w:val="Подпись к картинке_"/>
    <w:basedOn w:val="a0"/>
    <w:link w:val="a7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8">
    <w:name w:val="Другое_"/>
    <w:basedOn w:val="a0"/>
    <w:link w:val="a9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sid w:val="00A93A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sid w:val="00A93A2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  <w:shd w:val="clear" w:color="auto" w:fill="auto"/>
    </w:rPr>
  </w:style>
  <w:style w:type="paragraph" w:customStyle="1" w:styleId="1">
    <w:name w:val="Основной текст1"/>
    <w:basedOn w:val="a"/>
    <w:link w:val="a3"/>
    <w:rsid w:val="00A93A23"/>
    <w:pPr>
      <w:spacing w:line="360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Колонтитул (2)"/>
    <w:basedOn w:val="a"/>
    <w:link w:val="2"/>
    <w:rsid w:val="00A93A23"/>
    <w:rPr>
      <w:rFonts w:ascii="Times New Roman" w:eastAsia="Times New Roman" w:hAnsi="Times New Roman" w:cs="Times New Roman"/>
      <w:sz w:val="20"/>
      <w:szCs w:val="20"/>
    </w:rPr>
  </w:style>
  <w:style w:type="paragraph" w:customStyle="1" w:styleId="22">
    <w:name w:val="Основной текст (2)"/>
    <w:basedOn w:val="a"/>
    <w:link w:val="21"/>
    <w:rsid w:val="00A93A23"/>
    <w:pPr>
      <w:spacing w:line="360" w:lineRule="auto"/>
      <w:jc w:val="center"/>
    </w:pPr>
    <w:rPr>
      <w:rFonts w:ascii="Times New Roman" w:eastAsia="Times New Roman" w:hAnsi="Times New Roman" w:cs="Times New Roman"/>
      <w:sz w:val="40"/>
      <w:szCs w:val="40"/>
    </w:rPr>
  </w:style>
  <w:style w:type="paragraph" w:customStyle="1" w:styleId="a5">
    <w:name w:val="Оглавление"/>
    <w:basedOn w:val="a"/>
    <w:link w:val="a4"/>
    <w:rsid w:val="00A93A23"/>
    <w:pPr>
      <w:spacing w:after="40"/>
      <w:ind w:left="1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24">
    <w:name w:val="Заголовок №2"/>
    <w:basedOn w:val="a"/>
    <w:link w:val="23"/>
    <w:rsid w:val="00A93A23"/>
    <w:pPr>
      <w:spacing w:after="480" w:line="276" w:lineRule="auto"/>
      <w:ind w:firstLine="720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7">
    <w:name w:val="Подпись к картинке"/>
    <w:basedOn w:val="a"/>
    <w:link w:val="a6"/>
    <w:rsid w:val="00A93A23"/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rsid w:val="00A93A23"/>
    <w:pPr>
      <w:jc w:val="center"/>
    </w:pPr>
    <w:rPr>
      <w:rFonts w:ascii="Times New Roman" w:eastAsia="Times New Roman" w:hAnsi="Times New Roman" w:cs="Times New Roman"/>
    </w:rPr>
  </w:style>
  <w:style w:type="paragraph" w:customStyle="1" w:styleId="a9">
    <w:name w:val="Другое"/>
    <w:basedOn w:val="a"/>
    <w:link w:val="a8"/>
    <w:rsid w:val="00A93A23"/>
    <w:pPr>
      <w:spacing w:line="360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b">
    <w:name w:val="Подпись к таблице"/>
    <w:basedOn w:val="a"/>
    <w:link w:val="aa"/>
    <w:rsid w:val="00A93A23"/>
    <w:rPr>
      <w:rFonts w:ascii="Times New Roman" w:eastAsia="Times New Roman" w:hAnsi="Times New Roman" w:cs="Times New Roman"/>
      <w:sz w:val="28"/>
      <w:szCs w:val="28"/>
    </w:rPr>
  </w:style>
  <w:style w:type="paragraph" w:customStyle="1" w:styleId="ad">
    <w:name w:val="Колонтитул"/>
    <w:basedOn w:val="a"/>
    <w:link w:val="ac"/>
    <w:rsid w:val="00A93A23"/>
    <w:rPr>
      <w:rFonts w:ascii="Times New Roman" w:eastAsia="Times New Roman" w:hAnsi="Times New Roman" w:cs="Times New Roman"/>
    </w:rPr>
  </w:style>
  <w:style w:type="paragraph" w:customStyle="1" w:styleId="11">
    <w:name w:val="Заголовок №1"/>
    <w:basedOn w:val="a"/>
    <w:link w:val="10"/>
    <w:rsid w:val="00A93A23"/>
    <w:pPr>
      <w:spacing w:after="600"/>
      <w:jc w:val="center"/>
      <w:outlineLvl w:val="0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styleId="ae">
    <w:name w:val="Balloon Text"/>
    <w:basedOn w:val="a"/>
    <w:link w:val="af"/>
    <w:uiPriority w:val="99"/>
    <w:semiHidden/>
    <w:unhideWhenUsed/>
    <w:rsid w:val="00EB49E2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B49E2"/>
    <w:rPr>
      <w:rFonts w:ascii="Tahoma" w:hAnsi="Tahoma" w:cs="Tahoma"/>
      <w:color w:val="000000"/>
      <w:sz w:val="16"/>
      <w:szCs w:val="16"/>
    </w:rPr>
  </w:style>
  <w:style w:type="paragraph" w:styleId="25">
    <w:name w:val="Body Text 2"/>
    <w:basedOn w:val="a"/>
    <w:link w:val="210"/>
    <w:unhideWhenUsed/>
    <w:rsid w:val="00CC16B0"/>
    <w:pPr>
      <w:widowControl/>
      <w:suppressAutoHyphens/>
      <w:spacing w:after="120" w:line="480" w:lineRule="auto"/>
      <w:ind w:firstLine="709"/>
      <w:jc w:val="both"/>
    </w:pPr>
    <w:rPr>
      <w:rFonts w:ascii="Arial" w:eastAsia="Times New Roman" w:hAnsi="Arial" w:cs="Arial"/>
      <w:color w:val="auto"/>
      <w:szCs w:val="16"/>
      <w:lang w:eastAsia="ar-SA" w:bidi="ar-SA"/>
    </w:rPr>
  </w:style>
  <w:style w:type="character" w:customStyle="1" w:styleId="26">
    <w:name w:val="Основной текст 2 Знак"/>
    <w:basedOn w:val="a0"/>
    <w:uiPriority w:val="99"/>
    <w:semiHidden/>
    <w:rsid w:val="00CC16B0"/>
    <w:rPr>
      <w:color w:val="000000"/>
    </w:rPr>
  </w:style>
  <w:style w:type="character" w:customStyle="1" w:styleId="210">
    <w:name w:val="Основной текст 2 Знак1"/>
    <w:basedOn w:val="a0"/>
    <w:link w:val="25"/>
    <w:locked/>
    <w:rsid w:val="00CC16B0"/>
    <w:rPr>
      <w:rFonts w:ascii="Arial" w:eastAsia="Times New Roman" w:hAnsi="Arial" w:cs="Arial"/>
      <w:szCs w:val="16"/>
      <w:lang w:eastAsia="ar-SA" w:bidi="ar-SA"/>
    </w:rPr>
  </w:style>
  <w:style w:type="paragraph" w:styleId="af0">
    <w:name w:val="header"/>
    <w:basedOn w:val="a"/>
    <w:link w:val="af1"/>
    <w:uiPriority w:val="99"/>
    <w:unhideWhenUsed/>
    <w:rsid w:val="00A05520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A05520"/>
    <w:rPr>
      <w:color w:val="000000"/>
    </w:rPr>
  </w:style>
  <w:style w:type="paragraph" w:styleId="af2">
    <w:name w:val="footer"/>
    <w:basedOn w:val="a"/>
    <w:link w:val="af3"/>
    <w:uiPriority w:val="99"/>
    <w:unhideWhenUsed/>
    <w:rsid w:val="00A05520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A05520"/>
    <w:rPr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342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7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2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hart" Target="charts/chart1.xml"/><Relationship Id="rId18" Type="http://schemas.openxmlformats.org/officeDocument/2006/relationships/footer" Target="footer7.xml"/><Relationship Id="rId26" Type="http://schemas.openxmlformats.org/officeDocument/2006/relationships/footer" Target="footer14.xml"/><Relationship Id="rId3" Type="http://schemas.openxmlformats.org/officeDocument/2006/relationships/styles" Target="styles.xml"/><Relationship Id="rId21" Type="http://schemas.openxmlformats.org/officeDocument/2006/relationships/footer" Target="footer10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footer" Target="footer6.xml"/><Relationship Id="rId25" Type="http://schemas.openxmlformats.org/officeDocument/2006/relationships/footer" Target="footer13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footer" Target="footer9.xml"/><Relationship Id="rId29" Type="http://schemas.openxmlformats.org/officeDocument/2006/relationships/footer" Target="footer1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footer" Target="footer12.xml"/><Relationship Id="rId28" Type="http://schemas.openxmlformats.org/officeDocument/2006/relationships/footer" Target="footer16.xml"/><Relationship Id="rId10" Type="http://schemas.openxmlformats.org/officeDocument/2006/relationships/image" Target="media/image1.png"/><Relationship Id="rId19" Type="http://schemas.openxmlformats.org/officeDocument/2006/relationships/footer" Target="footer8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chart" Target="charts/chart2.xml"/><Relationship Id="rId22" Type="http://schemas.openxmlformats.org/officeDocument/2006/relationships/footer" Target="footer11.xml"/><Relationship Id="rId27" Type="http://schemas.openxmlformats.org/officeDocument/2006/relationships/footer" Target="footer15.xml"/><Relationship Id="rId30" Type="http://schemas.openxmlformats.org/officeDocument/2006/relationships/footer" Target="footer18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85;&#1086;&#1074;&#1099;&#1077;%20&#1043;&#1055;\&#1096;&#1072;&#1073;&#1083;&#1086;&#1085;&#1099;%20&#1076;&#1083;&#1103;%20&#1085;&#1086;&#1074;&#1086;&#1081;%20&#1076;&#1077;&#1084;.2012\&#1051;&#1077;&#1096;&#1077;%20&#1076;&#1083;&#1103;%20&#1096;&#1072;&#1073;&#1083;&#1086;&#1085;&#1086;&#1074;\&#1063;&#1077;&#1083;&#1085;&#1086;-&#1042;&#1077;&#1088;&#1096;&#1080;&#1085;&#1089;&#1082;&#1080;&#1081;\&#1063;-&#1042;&#1077;&#1088;&#1096;&#1080;&#1085;&#1089;&#1082;&#1080;&#1081;%20&#1088;-&#1085;%20&#1055;&#1054;&#1057;&#1045;&#1051;&#1045;&#1053;&#1048;&#1071;%20&#1076;&#1077;&#1084;&#1086;&#1075;&#1088;&#1072;&#1092;&#1080;&#1103;%202_&#1053;&#1086;&#1074;&#1051;&#1077;&#1096;&#1072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85;&#1086;&#1074;&#1099;&#1077;%20&#1043;&#1055;\&#1096;&#1072;&#1073;&#1083;&#1086;&#1085;&#1099;%20&#1076;&#1083;&#1103;%20&#1085;&#1086;&#1074;&#1086;&#1081;%20&#1076;&#1077;&#1084;.2012\&#1051;&#1077;&#1096;&#1077;%20&#1076;&#1083;&#1103;%20&#1096;&#1072;&#1073;&#1083;&#1086;&#1085;&#1086;&#1074;\&#1063;&#1077;&#1083;&#1085;&#1086;-&#1042;&#1077;&#1088;&#1096;&#1080;&#1085;&#1089;&#1082;&#1080;&#1081;\&#1063;-&#1042;&#1077;&#1088;&#1096;&#1080;&#1085;&#1089;&#1082;&#1080;&#1081;%20&#1088;-&#1085;%20&#1055;&#1054;&#1057;&#1045;&#1051;&#1045;&#1053;&#1048;&#1071;%20&#1076;&#1077;&#1084;&#1086;&#1075;&#1088;&#1072;&#1092;&#1080;&#1103;%202_&#1053;&#1086;&#1074;&#1051;&#1077;&#1096;&#1072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9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Прогноз численности населения с.п. Красный Строитель по погодовому балансу, чел.</a:t>
            </a:r>
          </a:p>
        </c:rich>
      </c:tx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3.9049187640732001E-2"/>
          <c:y val="0.12340356037063113"/>
          <c:w val="0.93269836910608761"/>
          <c:h val="0.77744135983882001"/>
        </c:manualLayout>
      </c:layout>
      <c:lineChart>
        <c:grouping val="standard"/>
        <c:ser>
          <c:idx val="0"/>
          <c:order val="0"/>
          <c:tx>
            <c:strRef>
              <c:f>'динамика ест.СП'!$A$170</c:f>
              <c:strCache>
                <c:ptCount val="1"/>
                <c:pt idx="0">
                  <c:v>численность населения, чел.</c:v>
                </c:pt>
              </c:strCache>
            </c:strRef>
          </c:tx>
          <c:spPr>
            <a:ln w="25400">
              <a:solidFill>
                <a:srgbClr val="666699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666699"/>
              </a:solidFill>
              <a:ln>
                <a:solidFill>
                  <a:srgbClr val="666699"/>
                </a:solidFill>
                <a:prstDash val="solid"/>
              </a:ln>
            </c:spPr>
          </c:marker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070-4900-B46F-E27E68FE9E36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070-4900-B46F-E27E68FE9E36}"/>
                </c:ext>
              </c:extLst>
            </c:dLbl>
            <c:dLbl>
              <c:idx val="2"/>
              <c:layout>
                <c:manualLayout>
                  <c:x val="-1.8181818181818288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070-4900-B46F-E27E68FE9E36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070-4900-B46F-E27E68FE9E36}"/>
                </c:ext>
              </c:extLst>
            </c:dLbl>
            <c:dLbl>
              <c:idx val="4"/>
              <c:layout>
                <c:manualLayout>
                  <c:x val="-1.6969696969696992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070-4900-B46F-E27E68FE9E36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070-4900-B46F-E27E68FE9E36}"/>
                </c:ext>
              </c:extLst>
            </c:dLbl>
            <c:dLbl>
              <c:idx val="6"/>
              <c:layout>
                <c:manualLayout>
                  <c:x val="-1.8181818181818288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070-4900-B46F-E27E68FE9E36}"/>
                </c:ext>
              </c:extLst>
            </c:dLbl>
            <c:dLbl>
              <c:idx val="7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070-4900-B46F-E27E68FE9E36}"/>
                </c:ext>
              </c:extLst>
            </c:dLbl>
            <c:dLbl>
              <c:idx val="8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070-4900-B46F-E27E68FE9E36}"/>
                </c:ext>
              </c:extLst>
            </c:dLbl>
            <c:dLbl>
              <c:idx val="9"/>
              <c:layout>
                <c:manualLayout>
                  <c:x val="-1.9413978913041242E-2"/>
                  <c:y val="-4.901907040100999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070-4900-B46F-E27E68FE9E36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'динамика ест.СП'!$C$3:$AG$3</c:f>
              <c:numCache>
                <c:formatCode>General</c:formatCode>
                <c:ptCount val="3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  <c:pt idx="11">
                  <c:v>2014</c:v>
                </c:pt>
                <c:pt idx="12">
                  <c:v>2015</c:v>
                </c:pt>
                <c:pt idx="13">
                  <c:v>2016</c:v>
                </c:pt>
                <c:pt idx="14">
                  <c:v>2017</c:v>
                </c:pt>
                <c:pt idx="15">
                  <c:v>2018</c:v>
                </c:pt>
                <c:pt idx="16">
                  <c:v>2019</c:v>
                </c:pt>
                <c:pt idx="17">
                  <c:v>2020</c:v>
                </c:pt>
                <c:pt idx="18">
                  <c:v>2021</c:v>
                </c:pt>
                <c:pt idx="19">
                  <c:v>2022</c:v>
                </c:pt>
                <c:pt idx="20">
                  <c:v>2023</c:v>
                </c:pt>
                <c:pt idx="21">
                  <c:v>2024</c:v>
                </c:pt>
                <c:pt idx="22">
                  <c:v>2025</c:v>
                </c:pt>
                <c:pt idx="23">
                  <c:v>2026</c:v>
                </c:pt>
                <c:pt idx="24">
                  <c:v>2027</c:v>
                </c:pt>
                <c:pt idx="25">
                  <c:v>2028</c:v>
                </c:pt>
                <c:pt idx="26">
                  <c:v>2029</c:v>
                </c:pt>
                <c:pt idx="27">
                  <c:v>2030</c:v>
                </c:pt>
                <c:pt idx="28">
                  <c:v>2031</c:v>
                </c:pt>
                <c:pt idx="29">
                  <c:v>2032</c:v>
                </c:pt>
                <c:pt idx="30">
                  <c:v>2033</c:v>
                </c:pt>
              </c:numCache>
            </c:numRef>
          </c:cat>
          <c:val>
            <c:numRef>
              <c:f>'динамика ест.СП'!$C$170:$AG$170</c:f>
              <c:numCache>
                <c:formatCode>General</c:formatCode>
                <c:ptCount val="31"/>
                <c:pt idx="0">
                  <c:v>1639</c:v>
                </c:pt>
                <c:pt idx="1">
                  <c:v>1618</c:v>
                </c:pt>
                <c:pt idx="2">
                  <c:v>1596</c:v>
                </c:pt>
                <c:pt idx="3">
                  <c:v>1593</c:v>
                </c:pt>
                <c:pt idx="4">
                  <c:v>1591</c:v>
                </c:pt>
                <c:pt idx="5">
                  <c:v>1640</c:v>
                </c:pt>
                <c:pt idx="6">
                  <c:v>1695</c:v>
                </c:pt>
                <c:pt idx="7">
                  <c:v>1630</c:v>
                </c:pt>
                <c:pt idx="8">
                  <c:v>1564</c:v>
                </c:pt>
                <c:pt idx="9">
                  <c:v>1495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5070-4900-B46F-E27E68FE9E36}"/>
            </c:ext>
          </c:extLst>
        </c:ser>
        <c:ser>
          <c:idx val="1"/>
          <c:order val="1"/>
          <c:tx>
            <c:strRef>
              <c:f>'динамика ест.СП'!$A$171</c:f>
              <c:strCache>
                <c:ptCount val="1"/>
                <c:pt idx="0">
                  <c:v>прогноз по погодовому балансу</c:v>
                </c:pt>
              </c:strCache>
            </c:strRef>
          </c:tx>
          <c:spPr>
            <a:ln w="25400">
              <a:solidFill>
                <a:srgbClr val="993366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993366"/>
              </a:solidFill>
              <a:ln>
                <a:solidFill>
                  <a:srgbClr val="993366"/>
                </a:solidFill>
                <a:prstDash val="solid"/>
              </a:ln>
            </c:spPr>
          </c:marker>
          <c:dLbls>
            <c:dLbl>
              <c:idx val="7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070-4900-B46F-E27E68FE9E36}"/>
                </c:ext>
              </c:extLst>
            </c:dLbl>
            <c:dLbl>
              <c:idx val="8"/>
              <c:layout>
                <c:manualLayout>
                  <c:x val="-1.3333333333333341E-2"/>
                  <c:y val="-5.4644808743169154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070-4900-B46F-E27E68FE9E36}"/>
                </c:ext>
              </c:extLst>
            </c:dLbl>
            <c:dLbl>
              <c:idx val="9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5070-4900-B46F-E27E68FE9E36}"/>
                </c:ext>
              </c:extLst>
            </c:dLbl>
            <c:dLbl>
              <c:idx val="1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5070-4900-B46F-E27E68FE9E36}"/>
                </c:ext>
              </c:extLst>
            </c:dLbl>
            <c:dLbl>
              <c:idx val="1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5070-4900-B46F-E27E68FE9E36}"/>
                </c:ext>
              </c:extLst>
            </c:dLbl>
            <c:dLbl>
              <c:idx val="12"/>
              <c:layout>
                <c:manualLayout>
                  <c:x val="-2.2900763358778636E-2"/>
                  <c:y val="-6.565656565656569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5070-4900-B46F-E27E68FE9E36}"/>
                </c:ext>
              </c:extLst>
            </c:dLbl>
            <c:dLbl>
              <c:idx val="1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5070-4900-B46F-E27E68FE9E36}"/>
                </c:ext>
              </c:extLst>
            </c:dLbl>
            <c:dLbl>
              <c:idx val="1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5070-4900-B46F-E27E68FE9E36}"/>
                </c:ext>
              </c:extLst>
            </c:dLbl>
            <c:dLbl>
              <c:idx val="1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5070-4900-B46F-E27E68FE9E36}"/>
                </c:ext>
              </c:extLst>
            </c:dLbl>
            <c:dLbl>
              <c:idx val="1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5070-4900-B46F-E27E68FE9E36}"/>
                </c:ext>
              </c:extLst>
            </c:dLbl>
            <c:dLbl>
              <c:idx val="17"/>
              <c:layout>
                <c:manualLayout>
                  <c:x val="-2.4173027989822064E-2"/>
                  <c:y val="-6.060606060606071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5070-4900-B46F-E27E68FE9E36}"/>
                </c:ext>
              </c:extLst>
            </c:dLbl>
            <c:dLbl>
              <c:idx val="18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070-4900-B46F-E27E68FE9E36}"/>
                </c:ext>
              </c:extLst>
            </c:dLbl>
            <c:dLbl>
              <c:idx val="19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070-4900-B46F-E27E68FE9E36}"/>
                </c:ext>
              </c:extLst>
            </c:dLbl>
            <c:dLbl>
              <c:idx val="2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070-4900-B46F-E27E68FE9E36}"/>
                </c:ext>
              </c:extLst>
            </c:dLbl>
            <c:dLbl>
              <c:idx val="2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5070-4900-B46F-E27E68FE9E36}"/>
                </c:ext>
              </c:extLst>
            </c:dLbl>
            <c:dLbl>
              <c:idx val="22"/>
              <c:layout>
                <c:manualLayout>
                  <c:x val="-2.7989821882951692E-2"/>
                  <c:y val="-7.575757575757591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5070-4900-B46F-E27E68FE9E36}"/>
                </c:ext>
              </c:extLst>
            </c:dLbl>
            <c:dLbl>
              <c:idx val="2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5070-4900-B46F-E27E68FE9E36}"/>
                </c:ext>
              </c:extLst>
            </c:dLbl>
            <c:dLbl>
              <c:idx val="2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5070-4900-B46F-E27E68FE9E36}"/>
                </c:ext>
              </c:extLst>
            </c:dLbl>
            <c:dLbl>
              <c:idx val="2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5070-4900-B46F-E27E68FE9E36}"/>
                </c:ext>
              </c:extLst>
            </c:dLbl>
            <c:dLbl>
              <c:idx val="2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5070-4900-B46F-E27E68FE9E36}"/>
                </c:ext>
              </c:extLst>
            </c:dLbl>
            <c:dLbl>
              <c:idx val="27"/>
              <c:layout>
                <c:manualLayout>
                  <c:x val="-1.090909090909091E-2"/>
                  <c:y val="-5.005758773824197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5070-4900-B46F-E27E68FE9E36}"/>
                </c:ext>
              </c:extLst>
            </c:dLbl>
            <c:dLbl>
              <c:idx val="28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5070-4900-B46F-E27E68FE9E36}"/>
                </c:ext>
              </c:extLst>
            </c:dLbl>
            <c:dLbl>
              <c:idx val="29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5070-4900-B46F-E27E68FE9E36}"/>
                </c:ext>
              </c:extLst>
            </c:dLbl>
            <c:dLbl>
              <c:idx val="30"/>
              <c:layout>
                <c:manualLayout>
                  <c:x val="-1.0710188499164953E-2"/>
                  <c:y val="-5.403003422040657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5070-4900-B46F-E27E68FE9E36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'динамика ест.СП'!$C$3:$AG$3</c:f>
              <c:numCache>
                <c:formatCode>General</c:formatCode>
                <c:ptCount val="3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  <c:pt idx="11">
                  <c:v>2014</c:v>
                </c:pt>
                <c:pt idx="12">
                  <c:v>2015</c:v>
                </c:pt>
                <c:pt idx="13">
                  <c:v>2016</c:v>
                </c:pt>
                <c:pt idx="14">
                  <c:v>2017</c:v>
                </c:pt>
                <c:pt idx="15">
                  <c:v>2018</c:v>
                </c:pt>
                <c:pt idx="16">
                  <c:v>2019</c:v>
                </c:pt>
                <c:pt idx="17">
                  <c:v>2020</c:v>
                </c:pt>
                <c:pt idx="18">
                  <c:v>2021</c:v>
                </c:pt>
                <c:pt idx="19">
                  <c:v>2022</c:v>
                </c:pt>
                <c:pt idx="20">
                  <c:v>2023</c:v>
                </c:pt>
                <c:pt idx="21">
                  <c:v>2024</c:v>
                </c:pt>
                <c:pt idx="22">
                  <c:v>2025</c:v>
                </c:pt>
                <c:pt idx="23">
                  <c:v>2026</c:v>
                </c:pt>
                <c:pt idx="24">
                  <c:v>2027</c:v>
                </c:pt>
                <c:pt idx="25">
                  <c:v>2028</c:v>
                </c:pt>
                <c:pt idx="26">
                  <c:v>2029</c:v>
                </c:pt>
                <c:pt idx="27">
                  <c:v>2030</c:v>
                </c:pt>
                <c:pt idx="28">
                  <c:v>2031</c:v>
                </c:pt>
                <c:pt idx="29">
                  <c:v>2032</c:v>
                </c:pt>
                <c:pt idx="30">
                  <c:v>2033</c:v>
                </c:pt>
              </c:numCache>
            </c:numRef>
          </c:cat>
          <c:val>
            <c:numRef>
              <c:f>'динамика ест.СП'!$C$171:$AG$171</c:f>
              <c:numCache>
                <c:formatCode>General</c:formatCode>
                <c:ptCount val="31"/>
                <c:pt idx="9">
                  <c:v>1495</c:v>
                </c:pt>
                <c:pt idx="10" formatCode="0">
                  <c:v>1473.73</c:v>
                </c:pt>
                <c:pt idx="11" formatCode="0">
                  <c:v>1452.46</c:v>
                </c:pt>
                <c:pt idx="12" formatCode="0">
                  <c:v>1431.1899999999998</c:v>
                </c:pt>
                <c:pt idx="13" formatCode="0">
                  <c:v>1409.92</c:v>
                </c:pt>
                <c:pt idx="14" formatCode="0">
                  <c:v>1388.6499999999999</c:v>
                </c:pt>
                <c:pt idx="15" formatCode="0">
                  <c:v>1367.3799999999999</c:v>
                </c:pt>
                <c:pt idx="16" formatCode="0">
                  <c:v>1346.11</c:v>
                </c:pt>
                <c:pt idx="17" formatCode="0">
                  <c:v>1324.84</c:v>
                </c:pt>
                <c:pt idx="18" formatCode="0">
                  <c:v>1303.5700000000002</c:v>
                </c:pt>
                <c:pt idx="19" formatCode="0">
                  <c:v>1282.3000000000002</c:v>
                </c:pt>
                <c:pt idx="20" formatCode="0">
                  <c:v>1261.0300000000002</c:v>
                </c:pt>
                <c:pt idx="21" formatCode="0">
                  <c:v>1239.7600000000002</c:v>
                </c:pt>
                <c:pt idx="22" formatCode="0">
                  <c:v>1218.4900000000002</c:v>
                </c:pt>
                <c:pt idx="23" formatCode="0">
                  <c:v>1197.2200000000003</c:v>
                </c:pt>
                <c:pt idx="24" formatCode="0">
                  <c:v>1175.9500000000003</c:v>
                </c:pt>
                <c:pt idx="25" formatCode="0">
                  <c:v>1154.6799999999998</c:v>
                </c:pt>
                <c:pt idx="26" formatCode="0">
                  <c:v>1133.4100000000003</c:v>
                </c:pt>
                <c:pt idx="27" formatCode="0">
                  <c:v>1112.1399999999999</c:v>
                </c:pt>
                <c:pt idx="28" formatCode="0">
                  <c:v>1090.8699999999999</c:v>
                </c:pt>
                <c:pt idx="29" formatCode="0">
                  <c:v>1069.6000000000004</c:v>
                </c:pt>
                <c:pt idx="30" formatCode="0">
                  <c:v>1048.3300000000004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3-5070-4900-B46F-E27E68FE9E36}"/>
            </c:ext>
          </c:extLst>
        </c:ser>
        <c:marker val="1"/>
        <c:axId val="62191872"/>
        <c:axId val="62205952"/>
      </c:lineChart>
      <c:catAx>
        <c:axId val="62191872"/>
        <c:scaling>
          <c:orientation val="minMax"/>
        </c:scaling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2205952"/>
        <c:crosses val="autoZero"/>
        <c:auto val="1"/>
        <c:lblAlgn val="ctr"/>
        <c:lblOffset val="100"/>
      </c:catAx>
      <c:valAx>
        <c:axId val="62205952"/>
        <c:scaling>
          <c:orientation val="minMax"/>
        </c:scaling>
        <c:axPos val="l"/>
        <c:majorGridlines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219187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56856691183422303"/>
          <c:y val="0.57914613741336762"/>
          <c:w val="0.38382372240234852"/>
          <c:h val="0.21940955956454841"/>
        </c:manualLayout>
      </c:layout>
      <c:txPr>
        <a:bodyPr/>
        <a:lstStyle/>
        <a:p>
          <a:pPr>
            <a:defRPr sz="6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9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Прогноз численности населения с.п. Красный Строитель с учетом освоения резервных территорий, чел.</a:t>
            </a:r>
          </a:p>
        </c:rich>
      </c:tx>
      <c:spPr>
        <a:noFill/>
        <a:ln w="25400">
          <a:noFill/>
        </a:ln>
      </c:spPr>
    </c:title>
    <c:plotArea>
      <c:layout>
        <c:manualLayout>
          <c:layoutTarget val="inner"/>
          <c:xMode val="edge"/>
          <c:yMode val="edge"/>
          <c:x val="3.9049187640731946E-2"/>
          <c:y val="0.12340356037063113"/>
          <c:w val="0.93269836910608761"/>
          <c:h val="0.77744135983882101"/>
        </c:manualLayout>
      </c:layout>
      <c:lineChart>
        <c:grouping val="standard"/>
        <c:ser>
          <c:idx val="0"/>
          <c:order val="0"/>
          <c:tx>
            <c:strRef>
              <c:f>'динамика ест.СП'!$A$173</c:f>
              <c:strCache>
                <c:ptCount val="1"/>
                <c:pt idx="0">
                  <c:v>численность населения, чел.</c:v>
                </c:pt>
              </c:strCache>
            </c:strRef>
          </c:tx>
          <c:spPr>
            <a:ln w="25400">
              <a:solidFill>
                <a:srgbClr val="666699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666699"/>
              </a:solidFill>
              <a:ln>
                <a:solidFill>
                  <a:srgbClr val="666699"/>
                </a:solidFill>
                <a:prstDash val="solid"/>
              </a:ln>
            </c:spPr>
          </c:marker>
          <c:dLbls>
            <c:dLbl>
              <c:idx val="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0C5-43CD-BD24-A83426EF7AC4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0C5-43CD-BD24-A83426EF7AC4}"/>
                </c:ext>
              </c:extLst>
            </c:dLbl>
            <c:dLbl>
              <c:idx val="2"/>
              <c:layout>
                <c:manualLayout>
                  <c:x val="-1.8181818181818271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0C5-43CD-BD24-A83426EF7AC4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0C5-43CD-BD24-A83426EF7AC4}"/>
                </c:ext>
              </c:extLst>
            </c:dLbl>
            <c:dLbl>
              <c:idx val="4"/>
              <c:layout>
                <c:manualLayout>
                  <c:x val="-1.6969696969696992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A0C5-43CD-BD24-A83426EF7AC4}"/>
                </c:ext>
              </c:extLst>
            </c:dLbl>
            <c:dLbl>
              <c:idx val="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A0C5-43CD-BD24-A83426EF7AC4}"/>
                </c:ext>
              </c:extLst>
            </c:dLbl>
            <c:dLbl>
              <c:idx val="6"/>
              <c:layout>
                <c:manualLayout>
                  <c:x val="-1.8181818181818271E-2"/>
                  <c:y val="-5.050505050505045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A0C5-43CD-BD24-A83426EF7AC4}"/>
                </c:ext>
              </c:extLst>
            </c:dLbl>
            <c:dLbl>
              <c:idx val="7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A0C5-43CD-BD24-A83426EF7AC4}"/>
                </c:ext>
              </c:extLst>
            </c:dLbl>
            <c:dLbl>
              <c:idx val="8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A0C5-43CD-BD24-A83426EF7AC4}"/>
                </c:ext>
              </c:extLst>
            </c:dLbl>
            <c:dLbl>
              <c:idx val="9"/>
              <c:layout>
                <c:manualLayout>
                  <c:x val="-1.9413978913041242E-2"/>
                  <c:y val="-4.901907040100997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A0C5-43CD-BD24-A83426EF7AC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'динамика ест.СП'!$C$3:$AG$3</c:f>
              <c:numCache>
                <c:formatCode>General</c:formatCode>
                <c:ptCount val="3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  <c:pt idx="11">
                  <c:v>2014</c:v>
                </c:pt>
                <c:pt idx="12">
                  <c:v>2015</c:v>
                </c:pt>
                <c:pt idx="13">
                  <c:v>2016</c:v>
                </c:pt>
                <c:pt idx="14">
                  <c:v>2017</c:v>
                </c:pt>
                <c:pt idx="15">
                  <c:v>2018</c:v>
                </c:pt>
                <c:pt idx="16">
                  <c:v>2019</c:v>
                </c:pt>
                <c:pt idx="17">
                  <c:v>2020</c:v>
                </c:pt>
                <c:pt idx="18">
                  <c:v>2021</c:v>
                </c:pt>
                <c:pt idx="19">
                  <c:v>2022</c:v>
                </c:pt>
                <c:pt idx="20">
                  <c:v>2023</c:v>
                </c:pt>
                <c:pt idx="21">
                  <c:v>2024</c:v>
                </c:pt>
                <c:pt idx="22">
                  <c:v>2025</c:v>
                </c:pt>
                <c:pt idx="23">
                  <c:v>2026</c:v>
                </c:pt>
                <c:pt idx="24">
                  <c:v>2027</c:v>
                </c:pt>
                <c:pt idx="25">
                  <c:v>2028</c:v>
                </c:pt>
                <c:pt idx="26">
                  <c:v>2029</c:v>
                </c:pt>
                <c:pt idx="27">
                  <c:v>2030</c:v>
                </c:pt>
                <c:pt idx="28">
                  <c:v>2031</c:v>
                </c:pt>
                <c:pt idx="29">
                  <c:v>2032</c:v>
                </c:pt>
                <c:pt idx="30">
                  <c:v>2033</c:v>
                </c:pt>
              </c:numCache>
            </c:numRef>
          </c:cat>
          <c:val>
            <c:numRef>
              <c:f>'динамика ест.СП'!$C$173:$AG$173</c:f>
              <c:numCache>
                <c:formatCode>General</c:formatCode>
                <c:ptCount val="31"/>
                <c:pt idx="0">
                  <c:v>1639</c:v>
                </c:pt>
                <c:pt idx="1">
                  <c:v>1618</c:v>
                </c:pt>
                <c:pt idx="2">
                  <c:v>1596</c:v>
                </c:pt>
                <c:pt idx="3">
                  <c:v>1593</c:v>
                </c:pt>
                <c:pt idx="4">
                  <c:v>1591</c:v>
                </c:pt>
                <c:pt idx="5">
                  <c:v>1640</c:v>
                </c:pt>
                <c:pt idx="6">
                  <c:v>1695</c:v>
                </c:pt>
                <c:pt idx="7">
                  <c:v>1630</c:v>
                </c:pt>
                <c:pt idx="8">
                  <c:v>1564</c:v>
                </c:pt>
                <c:pt idx="9">
                  <c:v>1495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A0C5-43CD-BD24-A83426EF7AC4}"/>
            </c:ext>
          </c:extLst>
        </c:ser>
        <c:ser>
          <c:idx val="1"/>
          <c:order val="1"/>
          <c:tx>
            <c:strRef>
              <c:f>'динамика ест.СП'!$A$174</c:f>
              <c:strCache>
                <c:ptCount val="1"/>
                <c:pt idx="0">
                  <c:v>прогноз с учетом освоения резервных территорий</c:v>
                </c:pt>
              </c:strCache>
            </c:strRef>
          </c:tx>
          <c:spPr>
            <a:ln w="25400">
              <a:solidFill>
                <a:srgbClr val="993366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993366"/>
              </a:solidFill>
              <a:ln>
                <a:solidFill>
                  <a:srgbClr val="993366"/>
                </a:solidFill>
                <a:prstDash val="solid"/>
              </a:ln>
            </c:spPr>
          </c:marker>
          <c:dLbls>
            <c:dLbl>
              <c:idx val="7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A0C5-43CD-BD24-A83426EF7AC4}"/>
                </c:ext>
              </c:extLst>
            </c:dLbl>
            <c:dLbl>
              <c:idx val="8"/>
              <c:layout>
                <c:manualLayout>
                  <c:x val="-1.3333333333333341E-2"/>
                  <c:y val="-5.4644808743169113E-2"/>
                </c:manualLayout>
              </c:layout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A0C5-43CD-BD24-A83426EF7AC4}"/>
                </c:ext>
              </c:extLst>
            </c:dLbl>
            <c:dLbl>
              <c:idx val="9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A0C5-43CD-BD24-A83426EF7AC4}"/>
                </c:ext>
              </c:extLst>
            </c:dLbl>
            <c:dLbl>
              <c:idx val="1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A0C5-43CD-BD24-A83426EF7AC4}"/>
                </c:ext>
              </c:extLst>
            </c:dLbl>
            <c:dLbl>
              <c:idx val="1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A0C5-43CD-BD24-A83426EF7AC4}"/>
                </c:ext>
              </c:extLst>
            </c:dLbl>
            <c:dLbl>
              <c:idx val="12"/>
              <c:layout>
                <c:manualLayout>
                  <c:x val="-2.2900763358778626E-2"/>
                  <c:y val="-6.565656565656566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A0C5-43CD-BD24-A83426EF7AC4}"/>
                </c:ext>
              </c:extLst>
            </c:dLbl>
            <c:dLbl>
              <c:idx val="1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A0C5-43CD-BD24-A83426EF7AC4}"/>
                </c:ext>
              </c:extLst>
            </c:dLbl>
            <c:dLbl>
              <c:idx val="1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A0C5-43CD-BD24-A83426EF7AC4}"/>
                </c:ext>
              </c:extLst>
            </c:dLbl>
            <c:dLbl>
              <c:idx val="1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A0C5-43CD-BD24-A83426EF7AC4}"/>
                </c:ext>
              </c:extLst>
            </c:dLbl>
            <c:dLbl>
              <c:idx val="1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A0C5-43CD-BD24-A83426EF7AC4}"/>
                </c:ext>
              </c:extLst>
            </c:dLbl>
            <c:dLbl>
              <c:idx val="17"/>
              <c:layout>
                <c:manualLayout>
                  <c:x val="-2.4173027989822012E-2"/>
                  <c:y val="-6.060606060606062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A0C5-43CD-BD24-A83426EF7AC4}"/>
                </c:ext>
              </c:extLst>
            </c:dLbl>
            <c:dLbl>
              <c:idx val="18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A0C5-43CD-BD24-A83426EF7AC4}"/>
                </c:ext>
              </c:extLst>
            </c:dLbl>
            <c:dLbl>
              <c:idx val="19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A0C5-43CD-BD24-A83426EF7AC4}"/>
                </c:ext>
              </c:extLst>
            </c:dLbl>
            <c:dLbl>
              <c:idx val="20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A0C5-43CD-BD24-A83426EF7AC4}"/>
                </c:ext>
              </c:extLst>
            </c:dLbl>
            <c:dLbl>
              <c:idx val="2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A0C5-43CD-BD24-A83426EF7AC4}"/>
                </c:ext>
              </c:extLst>
            </c:dLbl>
            <c:dLbl>
              <c:idx val="22"/>
              <c:layout>
                <c:manualLayout>
                  <c:x val="-2.7989821882951682E-2"/>
                  <c:y val="-7.575757575757580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A0C5-43CD-BD24-A83426EF7AC4}"/>
                </c:ext>
              </c:extLst>
            </c:dLbl>
            <c:dLbl>
              <c:idx val="2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A0C5-43CD-BD24-A83426EF7AC4}"/>
                </c:ext>
              </c:extLst>
            </c:dLbl>
            <c:dLbl>
              <c:idx val="2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A0C5-43CD-BD24-A83426EF7AC4}"/>
                </c:ext>
              </c:extLst>
            </c:dLbl>
            <c:dLbl>
              <c:idx val="25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A0C5-43CD-BD24-A83426EF7AC4}"/>
                </c:ext>
              </c:extLst>
            </c:dLbl>
            <c:dLbl>
              <c:idx val="26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A0C5-43CD-BD24-A83426EF7AC4}"/>
                </c:ext>
              </c:extLst>
            </c:dLbl>
            <c:dLbl>
              <c:idx val="27"/>
              <c:layout>
                <c:manualLayout>
                  <c:x val="-1.090909090909091E-2"/>
                  <c:y val="-5.005758773824195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A0C5-43CD-BD24-A83426EF7AC4}"/>
                </c:ext>
              </c:extLst>
            </c:dLbl>
            <c:dLbl>
              <c:idx val="28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A0C5-43CD-BD24-A83426EF7AC4}"/>
                </c:ext>
              </c:extLst>
            </c:dLbl>
            <c:dLbl>
              <c:idx val="29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A0C5-43CD-BD24-A83426EF7AC4}"/>
                </c:ext>
              </c:extLst>
            </c:dLbl>
            <c:dLbl>
              <c:idx val="30"/>
              <c:layout>
                <c:manualLayout>
                  <c:x val="-1.0710188499164944E-2"/>
                  <c:y val="-5.403003422040653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600" b="1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Val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A0C5-43CD-BD24-A83426EF7AC4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Val val="1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'динамика ест.СП'!$C$3:$AG$3</c:f>
              <c:numCache>
                <c:formatCode>General</c:formatCode>
                <c:ptCount val="31"/>
                <c:pt idx="0">
                  <c:v>2003</c:v>
                </c:pt>
                <c:pt idx="1">
                  <c:v>2004</c:v>
                </c:pt>
                <c:pt idx="2">
                  <c:v>2005</c:v>
                </c:pt>
                <c:pt idx="3">
                  <c:v>2006</c:v>
                </c:pt>
                <c:pt idx="4">
                  <c:v>2007</c:v>
                </c:pt>
                <c:pt idx="5">
                  <c:v>2008</c:v>
                </c:pt>
                <c:pt idx="6">
                  <c:v>2009</c:v>
                </c:pt>
                <c:pt idx="7">
                  <c:v>2010</c:v>
                </c:pt>
                <c:pt idx="8">
                  <c:v>2011</c:v>
                </c:pt>
                <c:pt idx="9">
                  <c:v>2012</c:v>
                </c:pt>
                <c:pt idx="10">
                  <c:v>2013</c:v>
                </c:pt>
                <c:pt idx="11">
                  <c:v>2014</c:v>
                </c:pt>
                <c:pt idx="12">
                  <c:v>2015</c:v>
                </c:pt>
                <c:pt idx="13">
                  <c:v>2016</c:v>
                </c:pt>
                <c:pt idx="14">
                  <c:v>2017</c:v>
                </c:pt>
                <c:pt idx="15">
                  <c:v>2018</c:v>
                </c:pt>
                <c:pt idx="16">
                  <c:v>2019</c:v>
                </c:pt>
                <c:pt idx="17">
                  <c:v>2020</c:v>
                </c:pt>
                <c:pt idx="18">
                  <c:v>2021</c:v>
                </c:pt>
                <c:pt idx="19">
                  <c:v>2022</c:v>
                </c:pt>
                <c:pt idx="20">
                  <c:v>2023</c:v>
                </c:pt>
                <c:pt idx="21">
                  <c:v>2024</c:v>
                </c:pt>
                <c:pt idx="22">
                  <c:v>2025</c:v>
                </c:pt>
                <c:pt idx="23">
                  <c:v>2026</c:v>
                </c:pt>
                <c:pt idx="24">
                  <c:v>2027</c:v>
                </c:pt>
                <c:pt idx="25">
                  <c:v>2028</c:v>
                </c:pt>
                <c:pt idx="26">
                  <c:v>2029</c:v>
                </c:pt>
                <c:pt idx="27">
                  <c:v>2030</c:v>
                </c:pt>
                <c:pt idx="28">
                  <c:v>2031</c:v>
                </c:pt>
                <c:pt idx="29">
                  <c:v>2032</c:v>
                </c:pt>
                <c:pt idx="30">
                  <c:v>2033</c:v>
                </c:pt>
              </c:numCache>
            </c:numRef>
          </c:cat>
          <c:val>
            <c:numRef>
              <c:f>'динамика ест.СП'!$C$174:$AG$174</c:f>
              <c:numCache>
                <c:formatCode>General</c:formatCode>
                <c:ptCount val="31"/>
                <c:pt idx="9">
                  <c:v>1495</c:v>
                </c:pt>
                <c:pt idx="10" formatCode="0">
                  <c:v>1574.57</c:v>
                </c:pt>
                <c:pt idx="11" formatCode="0">
                  <c:v>1654.1399999999999</c:v>
                </c:pt>
                <c:pt idx="12" formatCode="0">
                  <c:v>1733.71</c:v>
                </c:pt>
                <c:pt idx="13" formatCode="0">
                  <c:v>1813.2799999999997</c:v>
                </c:pt>
                <c:pt idx="14" formatCode="0">
                  <c:v>1892.8499999999997</c:v>
                </c:pt>
                <c:pt idx="15" formatCode="0">
                  <c:v>1972.42</c:v>
                </c:pt>
                <c:pt idx="16" formatCode="0">
                  <c:v>2051.9899999999998</c:v>
                </c:pt>
                <c:pt idx="17" formatCode="0">
                  <c:v>2131.56</c:v>
                </c:pt>
                <c:pt idx="18" formatCode="0">
                  <c:v>2211.13</c:v>
                </c:pt>
                <c:pt idx="19" formatCode="0">
                  <c:v>2290.7000000000003</c:v>
                </c:pt>
                <c:pt idx="20" formatCode="0">
                  <c:v>2370.2700000000004</c:v>
                </c:pt>
                <c:pt idx="21" formatCode="0">
                  <c:v>2449.8400000000006</c:v>
                </c:pt>
                <c:pt idx="22" formatCode="0">
                  <c:v>2529.4100000000012</c:v>
                </c:pt>
                <c:pt idx="23" formatCode="0">
                  <c:v>2608.9800000000009</c:v>
                </c:pt>
                <c:pt idx="24" formatCode="0">
                  <c:v>2688.5500000000011</c:v>
                </c:pt>
                <c:pt idx="25" formatCode="0">
                  <c:v>2768.1200000000013</c:v>
                </c:pt>
                <c:pt idx="26" formatCode="0">
                  <c:v>2847.6900000000014</c:v>
                </c:pt>
                <c:pt idx="27" formatCode="0">
                  <c:v>2927.2600000000007</c:v>
                </c:pt>
                <c:pt idx="28" formatCode="0">
                  <c:v>3006.8300000000022</c:v>
                </c:pt>
                <c:pt idx="29" formatCode="0">
                  <c:v>3086.4000000000019</c:v>
                </c:pt>
                <c:pt idx="30">
                  <c:v>3166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23-A0C5-43CD-BD24-A83426EF7AC4}"/>
            </c:ext>
          </c:extLst>
        </c:ser>
        <c:marker val="1"/>
        <c:axId val="63222144"/>
        <c:axId val="63223680"/>
      </c:lineChart>
      <c:catAx>
        <c:axId val="63222144"/>
        <c:scaling>
          <c:orientation val="minMax"/>
        </c:scaling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223680"/>
        <c:crosses val="autoZero"/>
        <c:auto val="1"/>
        <c:lblAlgn val="ctr"/>
        <c:lblOffset val="100"/>
      </c:catAx>
      <c:valAx>
        <c:axId val="63223680"/>
        <c:scaling>
          <c:orientation val="minMax"/>
        </c:scaling>
        <c:axPos val="l"/>
        <c:majorGridlines/>
        <c:numFmt formatCode="General" sourceLinked="1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632221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56856691183422303"/>
          <c:y val="0.57914613741336762"/>
          <c:w val="0.38382372240234852"/>
          <c:h val="0.21940955956454841"/>
        </c:manualLayout>
      </c:layout>
      <c:txPr>
        <a:bodyPr/>
        <a:lstStyle/>
        <a:p>
          <a:pPr>
            <a:defRPr sz="69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F2CF3A-AEE4-4DA1-A468-7EFCF5D2A2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2480</TotalTime>
  <Pages>1</Pages>
  <Words>18050</Words>
  <Characters>102888</Characters>
  <Application>Microsoft Office Word</Application>
  <DocSecurity>0</DocSecurity>
  <Lines>857</Lines>
  <Paragraphs>241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Adelikovo</dc:creator>
  <cp:lastModifiedBy>User</cp:lastModifiedBy>
  <cp:revision>115</cp:revision>
  <cp:lastPrinted>2022-06-06T07:19:00Z</cp:lastPrinted>
  <dcterms:created xsi:type="dcterms:W3CDTF">2022-05-17T05:25:00Z</dcterms:created>
  <dcterms:modified xsi:type="dcterms:W3CDTF">2022-09-05T07:43:00Z</dcterms:modified>
</cp:coreProperties>
</file>